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5CBC4" w14:textId="0A48536F" w:rsidR="00957363" w:rsidRPr="00E71E47" w:rsidRDefault="000B392D" w:rsidP="00E71E47">
      <w:pPr>
        <w:spacing w:line="440" w:lineRule="exact"/>
        <w:jc w:val="center"/>
        <w:rPr>
          <w:rFonts w:ascii="メイリオ" w:eastAsia="メイリオ" w:hAnsi="メイリオ"/>
          <w:b/>
          <w:sz w:val="32"/>
          <w:szCs w:val="32"/>
        </w:rPr>
      </w:pPr>
      <w:r w:rsidRPr="00E71E47">
        <w:rPr>
          <w:rFonts w:ascii="メイリオ" w:eastAsia="メイリオ" w:hAnsi="メイリオ" w:hint="eastAsia"/>
          <w:b/>
          <w:sz w:val="32"/>
          <w:szCs w:val="32"/>
        </w:rPr>
        <w:t>（</w:t>
      </w:r>
      <w:r w:rsidR="006D7499" w:rsidRPr="00E71E47">
        <w:rPr>
          <w:rFonts w:ascii="メイリオ" w:eastAsia="メイリオ" w:hAnsi="メイリオ" w:hint="eastAsia"/>
          <w:b/>
          <w:sz w:val="32"/>
          <w:szCs w:val="32"/>
        </w:rPr>
        <w:t>次期</w:t>
      </w:r>
      <w:r w:rsidRPr="00E71E47">
        <w:rPr>
          <w:rFonts w:ascii="メイリオ" w:eastAsia="メイリオ" w:hAnsi="メイリオ" w:hint="eastAsia"/>
          <w:b/>
          <w:sz w:val="32"/>
          <w:szCs w:val="32"/>
        </w:rPr>
        <w:t>）豊田市地域公共交通</w:t>
      </w:r>
      <w:r w:rsidR="009953D3" w:rsidRPr="00E71E47">
        <w:rPr>
          <w:rFonts w:ascii="メイリオ" w:eastAsia="メイリオ" w:hAnsi="メイリオ" w:hint="eastAsia"/>
          <w:b/>
          <w:sz w:val="32"/>
          <w:szCs w:val="32"/>
        </w:rPr>
        <w:t>計画</w:t>
      </w:r>
      <w:r w:rsidR="003E0D66">
        <w:rPr>
          <w:rFonts w:ascii="メイリオ" w:eastAsia="メイリオ" w:hAnsi="メイリオ" w:hint="eastAsia"/>
          <w:b/>
          <w:sz w:val="32"/>
          <w:szCs w:val="32"/>
        </w:rPr>
        <w:t>（</w:t>
      </w:r>
      <w:r w:rsidR="009953D3" w:rsidRPr="00E71E47">
        <w:rPr>
          <w:rFonts w:ascii="メイリオ" w:eastAsia="メイリオ" w:hAnsi="メイリオ" w:hint="eastAsia"/>
          <w:b/>
          <w:sz w:val="32"/>
          <w:szCs w:val="32"/>
        </w:rPr>
        <w:t>案</w:t>
      </w:r>
      <w:r w:rsidR="003E0D66">
        <w:rPr>
          <w:rFonts w:ascii="メイリオ" w:eastAsia="メイリオ" w:hAnsi="メイリオ" w:hint="eastAsia"/>
          <w:b/>
          <w:sz w:val="32"/>
          <w:szCs w:val="32"/>
        </w:rPr>
        <w:t>）等</w:t>
      </w:r>
      <w:r w:rsidR="00957363" w:rsidRPr="00E71E47">
        <w:rPr>
          <w:rFonts w:ascii="メイリオ" w:eastAsia="メイリオ" w:hAnsi="メイリオ" w:hint="eastAsia"/>
          <w:b/>
          <w:sz w:val="32"/>
          <w:szCs w:val="32"/>
        </w:rPr>
        <w:t>に対する意見書</w:t>
      </w:r>
    </w:p>
    <w:p w14:paraId="748713C4" w14:textId="77777777" w:rsidR="00957363" w:rsidRPr="00E22552" w:rsidRDefault="00957363" w:rsidP="00DE14C7">
      <w:pPr>
        <w:spacing w:line="320" w:lineRule="exact"/>
        <w:rPr>
          <w:rFonts w:ascii="メイリオ" w:eastAsia="メイリオ" w:hAnsi="メイリオ"/>
          <w:sz w:val="26"/>
          <w:szCs w:val="26"/>
        </w:rPr>
      </w:pPr>
    </w:p>
    <w:tbl>
      <w:tblPr>
        <w:tblStyle w:val="a7"/>
        <w:tblW w:w="0" w:type="auto"/>
        <w:tblLook w:val="04A0" w:firstRow="1" w:lastRow="0" w:firstColumn="1" w:lastColumn="0" w:noHBand="0" w:noVBand="1"/>
      </w:tblPr>
      <w:tblGrid>
        <w:gridCol w:w="1526"/>
        <w:gridCol w:w="8363"/>
      </w:tblGrid>
      <w:tr w:rsidR="00957363" w:rsidRPr="00E22552" w14:paraId="0C9A93D7" w14:textId="77777777" w:rsidTr="003E0D66">
        <w:trPr>
          <w:trHeight w:val="332"/>
        </w:trPr>
        <w:tc>
          <w:tcPr>
            <w:tcW w:w="1526" w:type="dxa"/>
            <w:shd w:val="clear" w:color="auto" w:fill="DAEEF3" w:themeFill="accent5" w:themeFillTint="33"/>
          </w:tcPr>
          <w:p w14:paraId="7D0E2B6E" w14:textId="77777777" w:rsidR="00957363" w:rsidRPr="00E22552" w:rsidRDefault="00957363" w:rsidP="00DE14C7">
            <w:pPr>
              <w:spacing w:line="320" w:lineRule="exact"/>
              <w:jc w:val="center"/>
              <w:rPr>
                <w:rFonts w:ascii="メイリオ" w:eastAsia="メイリオ" w:hAnsi="メイリオ"/>
                <w:sz w:val="26"/>
                <w:szCs w:val="26"/>
              </w:rPr>
            </w:pPr>
            <w:r w:rsidRPr="00E22552">
              <w:rPr>
                <w:rFonts w:ascii="メイリオ" w:eastAsia="メイリオ" w:hAnsi="メイリオ" w:hint="eastAsia"/>
                <w:sz w:val="26"/>
                <w:szCs w:val="26"/>
              </w:rPr>
              <w:t>氏　名</w:t>
            </w:r>
          </w:p>
        </w:tc>
        <w:tc>
          <w:tcPr>
            <w:tcW w:w="8363" w:type="dxa"/>
          </w:tcPr>
          <w:p w14:paraId="23A50416" w14:textId="353BEAA9" w:rsidR="00957363" w:rsidRPr="00E22552" w:rsidRDefault="00957363" w:rsidP="00DE14C7">
            <w:pPr>
              <w:spacing w:line="320" w:lineRule="exact"/>
              <w:rPr>
                <w:rFonts w:ascii="メイリオ" w:eastAsia="メイリオ" w:hAnsi="メイリオ"/>
                <w:sz w:val="26"/>
                <w:szCs w:val="26"/>
              </w:rPr>
            </w:pPr>
          </w:p>
        </w:tc>
      </w:tr>
      <w:tr w:rsidR="003E0D66" w:rsidRPr="00E22552" w14:paraId="5923E266" w14:textId="77777777" w:rsidTr="003E0D66">
        <w:trPr>
          <w:trHeight w:val="332"/>
        </w:trPr>
        <w:tc>
          <w:tcPr>
            <w:tcW w:w="1526" w:type="dxa"/>
            <w:shd w:val="clear" w:color="auto" w:fill="DAEEF3" w:themeFill="accent5" w:themeFillTint="33"/>
          </w:tcPr>
          <w:p w14:paraId="58721282" w14:textId="19E1FD92" w:rsidR="003E0D66" w:rsidRPr="00E22552" w:rsidRDefault="003E0D66" w:rsidP="00DE14C7">
            <w:pPr>
              <w:spacing w:line="320" w:lineRule="exact"/>
              <w:jc w:val="center"/>
              <w:rPr>
                <w:rFonts w:ascii="メイリオ" w:eastAsia="メイリオ" w:hAnsi="メイリオ"/>
                <w:sz w:val="26"/>
                <w:szCs w:val="26"/>
              </w:rPr>
            </w:pPr>
            <w:r>
              <w:rPr>
                <w:rFonts w:ascii="メイリオ" w:eastAsia="メイリオ" w:hAnsi="メイリオ" w:hint="eastAsia"/>
                <w:sz w:val="26"/>
                <w:szCs w:val="26"/>
              </w:rPr>
              <w:t xml:space="preserve">年　</w:t>
            </w:r>
            <w:r w:rsidR="008544B9">
              <w:rPr>
                <w:rFonts w:ascii="メイリオ" w:eastAsia="メイリオ" w:hAnsi="メイリオ" w:hint="eastAsia"/>
                <w:sz w:val="26"/>
                <w:szCs w:val="26"/>
              </w:rPr>
              <w:t>代</w:t>
            </w:r>
          </w:p>
        </w:tc>
        <w:tc>
          <w:tcPr>
            <w:tcW w:w="8363" w:type="dxa"/>
          </w:tcPr>
          <w:p w14:paraId="2B3CDE2B" w14:textId="27E6FB99" w:rsidR="003E0D66" w:rsidRPr="00E22552" w:rsidRDefault="003E0D66" w:rsidP="00DE14C7">
            <w:pPr>
              <w:spacing w:line="320" w:lineRule="exact"/>
              <w:rPr>
                <w:rFonts w:ascii="メイリオ" w:eastAsia="メイリオ" w:hAnsi="メイリオ"/>
                <w:sz w:val="26"/>
                <w:szCs w:val="26"/>
              </w:rPr>
            </w:pPr>
            <w:r>
              <w:rPr>
                <w:rFonts w:ascii="メイリオ" w:eastAsia="メイリオ" w:hAnsi="メイリオ" w:hint="eastAsia"/>
                <w:sz w:val="26"/>
                <w:szCs w:val="26"/>
              </w:rPr>
              <w:t>10代・20代・30代・40代・50代・60代・70代・80代・その他</w:t>
            </w:r>
          </w:p>
        </w:tc>
      </w:tr>
      <w:tr w:rsidR="00957363" w:rsidRPr="00E22552" w14:paraId="1C16948B" w14:textId="77777777" w:rsidTr="003E0D66">
        <w:trPr>
          <w:trHeight w:val="206"/>
        </w:trPr>
        <w:tc>
          <w:tcPr>
            <w:tcW w:w="1526" w:type="dxa"/>
            <w:shd w:val="clear" w:color="auto" w:fill="DAEEF3" w:themeFill="accent5" w:themeFillTint="33"/>
          </w:tcPr>
          <w:p w14:paraId="21265C66" w14:textId="77777777" w:rsidR="00957363" w:rsidRPr="00E22552" w:rsidRDefault="00957363" w:rsidP="00DE14C7">
            <w:pPr>
              <w:spacing w:line="320" w:lineRule="exact"/>
              <w:jc w:val="center"/>
              <w:rPr>
                <w:rFonts w:ascii="メイリオ" w:eastAsia="メイリオ" w:hAnsi="メイリオ"/>
                <w:sz w:val="26"/>
                <w:szCs w:val="26"/>
              </w:rPr>
            </w:pPr>
            <w:r w:rsidRPr="00E22552">
              <w:rPr>
                <w:rFonts w:ascii="メイリオ" w:eastAsia="メイリオ" w:hAnsi="メイリオ" w:hint="eastAsia"/>
                <w:sz w:val="26"/>
                <w:szCs w:val="26"/>
              </w:rPr>
              <w:t>住　所</w:t>
            </w:r>
          </w:p>
        </w:tc>
        <w:tc>
          <w:tcPr>
            <w:tcW w:w="8363" w:type="dxa"/>
          </w:tcPr>
          <w:p w14:paraId="57B37EDC" w14:textId="1A591A8E" w:rsidR="00957363" w:rsidRPr="00E22552" w:rsidRDefault="00E71E47" w:rsidP="00DE14C7">
            <w:pPr>
              <w:spacing w:line="320" w:lineRule="exact"/>
              <w:rPr>
                <w:rFonts w:ascii="メイリオ" w:eastAsia="メイリオ" w:hAnsi="メイリオ"/>
                <w:sz w:val="26"/>
                <w:szCs w:val="26"/>
              </w:rPr>
            </w:pPr>
            <w:r>
              <w:rPr>
                <w:rFonts w:ascii="メイリオ" w:eastAsia="メイリオ" w:hAnsi="メイリオ" w:hint="eastAsia"/>
                <w:sz w:val="26"/>
                <w:szCs w:val="26"/>
              </w:rPr>
              <w:t>〒</w:t>
            </w:r>
          </w:p>
        </w:tc>
      </w:tr>
    </w:tbl>
    <w:p w14:paraId="294D4B13" w14:textId="77777777" w:rsidR="00957363" w:rsidRPr="00E22552" w:rsidRDefault="00957363" w:rsidP="00DE14C7">
      <w:pPr>
        <w:spacing w:line="320" w:lineRule="exact"/>
        <w:rPr>
          <w:rFonts w:ascii="メイリオ" w:eastAsia="メイリオ" w:hAnsi="メイリオ"/>
          <w:sz w:val="26"/>
          <w:szCs w:val="26"/>
        </w:rPr>
      </w:pPr>
    </w:p>
    <w:p w14:paraId="1545E2AF" w14:textId="493FD170" w:rsidR="00957363" w:rsidRPr="00DE14C7" w:rsidRDefault="00E71E47" w:rsidP="00DE14C7">
      <w:pPr>
        <w:spacing w:line="320" w:lineRule="exact"/>
        <w:rPr>
          <w:rFonts w:ascii="メイリオ" w:eastAsia="メイリオ" w:hAnsi="メイリオ"/>
          <w:bCs/>
          <w:sz w:val="24"/>
          <w:szCs w:val="24"/>
        </w:rPr>
      </w:pPr>
      <w:r w:rsidRPr="00DE14C7">
        <w:rPr>
          <w:rFonts w:ascii="メイリオ" w:eastAsia="メイリオ" w:hAnsi="メイリオ" w:hint="eastAsia"/>
          <w:bCs/>
          <w:sz w:val="24"/>
          <w:szCs w:val="24"/>
        </w:rPr>
        <w:t>１.（次期）豊田市地域公共交通計画</w:t>
      </w:r>
      <w:r w:rsidR="008544B9">
        <w:rPr>
          <w:rFonts w:ascii="メイリオ" w:eastAsia="メイリオ" w:hAnsi="メイリオ" w:hint="eastAsia"/>
          <w:bCs/>
          <w:sz w:val="24"/>
          <w:szCs w:val="24"/>
        </w:rPr>
        <w:t>（案）</w:t>
      </w:r>
      <w:r w:rsidRPr="00DE14C7">
        <w:rPr>
          <w:rFonts w:ascii="メイリオ" w:eastAsia="メイリオ" w:hAnsi="メイリオ" w:hint="eastAsia"/>
          <w:bCs/>
          <w:sz w:val="24"/>
          <w:szCs w:val="24"/>
        </w:rPr>
        <w:t>について</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89"/>
      </w:tblGrid>
      <w:tr w:rsidR="00957363" w:rsidRPr="00E22552" w14:paraId="2AB17D08" w14:textId="77777777" w:rsidTr="003E0D66">
        <w:trPr>
          <w:trHeight w:val="466"/>
        </w:trPr>
        <w:tc>
          <w:tcPr>
            <w:tcW w:w="9889" w:type="dxa"/>
          </w:tcPr>
          <w:p w14:paraId="351611B1" w14:textId="77777777" w:rsidR="00957363" w:rsidRPr="00E22552" w:rsidRDefault="00957363" w:rsidP="00DE14C7">
            <w:pPr>
              <w:spacing w:line="320" w:lineRule="exact"/>
              <w:rPr>
                <w:rFonts w:ascii="メイリオ" w:eastAsia="メイリオ" w:hAnsi="メイリオ"/>
                <w:sz w:val="26"/>
                <w:szCs w:val="26"/>
              </w:rPr>
            </w:pPr>
          </w:p>
        </w:tc>
      </w:tr>
      <w:tr w:rsidR="0033336C" w:rsidRPr="00E22552" w14:paraId="552903A5" w14:textId="77777777" w:rsidTr="003E0D66">
        <w:trPr>
          <w:trHeight w:val="466"/>
        </w:trPr>
        <w:tc>
          <w:tcPr>
            <w:tcW w:w="9889" w:type="dxa"/>
          </w:tcPr>
          <w:p w14:paraId="76166B8D"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7082E47E" w14:textId="77777777" w:rsidTr="003E0D66">
        <w:trPr>
          <w:trHeight w:val="466"/>
        </w:trPr>
        <w:tc>
          <w:tcPr>
            <w:tcW w:w="9889" w:type="dxa"/>
          </w:tcPr>
          <w:p w14:paraId="217DC1DC"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45B65009" w14:textId="77777777" w:rsidTr="003E0D66">
        <w:trPr>
          <w:trHeight w:val="466"/>
        </w:trPr>
        <w:tc>
          <w:tcPr>
            <w:tcW w:w="9889" w:type="dxa"/>
          </w:tcPr>
          <w:p w14:paraId="6884B23A"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0D5CD93D" w14:textId="77777777" w:rsidTr="003E0D66">
        <w:trPr>
          <w:trHeight w:val="466"/>
        </w:trPr>
        <w:tc>
          <w:tcPr>
            <w:tcW w:w="9889" w:type="dxa"/>
          </w:tcPr>
          <w:p w14:paraId="7E29317F"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2272AB5F" w14:textId="77777777" w:rsidTr="003E0D66">
        <w:trPr>
          <w:trHeight w:val="466"/>
        </w:trPr>
        <w:tc>
          <w:tcPr>
            <w:tcW w:w="9889" w:type="dxa"/>
          </w:tcPr>
          <w:p w14:paraId="3E06B5A1"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002DCE01" w14:textId="77777777" w:rsidTr="003E0D66">
        <w:trPr>
          <w:trHeight w:val="466"/>
        </w:trPr>
        <w:tc>
          <w:tcPr>
            <w:tcW w:w="9889" w:type="dxa"/>
          </w:tcPr>
          <w:p w14:paraId="20E1595B"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0011A627" w14:textId="77777777" w:rsidTr="003E0D66">
        <w:trPr>
          <w:trHeight w:val="466"/>
        </w:trPr>
        <w:tc>
          <w:tcPr>
            <w:tcW w:w="9889" w:type="dxa"/>
          </w:tcPr>
          <w:p w14:paraId="7844BCF3" w14:textId="77777777" w:rsidR="0033336C" w:rsidRPr="00E22552" w:rsidRDefault="0033336C" w:rsidP="00DE14C7">
            <w:pPr>
              <w:spacing w:line="320" w:lineRule="exact"/>
              <w:rPr>
                <w:rFonts w:ascii="メイリオ" w:eastAsia="メイリオ" w:hAnsi="メイリオ"/>
                <w:sz w:val="26"/>
                <w:szCs w:val="26"/>
              </w:rPr>
            </w:pPr>
          </w:p>
        </w:tc>
      </w:tr>
      <w:tr w:rsidR="0033336C" w:rsidRPr="00E22552" w14:paraId="1E6F3D54" w14:textId="77777777" w:rsidTr="003E0D66">
        <w:trPr>
          <w:trHeight w:val="466"/>
        </w:trPr>
        <w:tc>
          <w:tcPr>
            <w:tcW w:w="9889" w:type="dxa"/>
          </w:tcPr>
          <w:p w14:paraId="401FC903" w14:textId="77777777" w:rsidR="0033336C" w:rsidRPr="00E22552" w:rsidRDefault="0033336C" w:rsidP="00DE14C7">
            <w:pPr>
              <w:spacing w:line="320" w:lineRule="exact"/>
              <w:rPr>
                <w:rFonts w:ascii="メイリオ" w:eastAsia="メイリオ" w:hAnsi="メイリオ"/>
                <w:sz w:val="26"/>
                <w:szCs w:val="26"/>
              </w:rPr>
            </w:pPr>
          </w:p>
        </w:tc>
      </w:tr>
    </w:tbl>
    <w:p w14:paraId="2C907A56" w14:textId="77777777" w:rsidR="00957363" w:rsidRDefault="00957363" w:rsidP="00DE14C7">
      <w:pPr>
        <w:spacing w:line="320" w:lineRule="exact"/>
        <w:rPr>
          <w:rFonts w:ascii="メイリオ" w:eastAsia="メイリオ" w:hAnsi="メイリオ"/>
          <w:sz w:val="26"/>
          <w:szCs w:val="26"/>
        </w:rPr>
      </w:pPr>
    </w:p>
    <w:p w14:paraId="412FEB4F" w14:textId="64E85126" w:rsidR="007E171D" w:rsidRPr="00170FAC" w:rsidRDefault="00E71E47" w:rsidP="007E171D">
      <w:pPr>
        <w:spacing w:line="320" w:lineRule="exact"/>
        <w:ind w:left="480" w:hangingChars="200" w:hanging="480"/>
        <w:rPr>
          <w:rFonts w:ascii="メイリオ" w:eastAsia="メイリオ" w:hAnsi="メイリオ"/>
          <w:sz w:val="24"/>
          <w:szCs w:val="24"/>
        </w:rPr>
      </w:pPr>
      <w:r w:rsidRPr="00170FAC">
        <w:rPr>
          <w:rFonts w:ascii="メイリオ" w:eastAsia="メイリオ" w:hAnsi="メイリオ" w:hint="eastAsia"/>
          <w:sz w:val="24"/>
          <w:szCs w:val="24"/>
        </w:rPr>
        <w:t>２.</w:t>
      </w:r>
      <w:r w:rsidR="0066268C" w:rsidRPr="00170FAC">
        <w:rPr>
          <w:rFonts w:ascii="メイリオ" w:eastAsia="メイリオ" w:hAnsi="メイリオ" w:hint="eastAsia"/>
          <w:sz w:val="24"/>
          <w:szCs w:val="24"/>
        </w:rPr>
        <w:t>【</w:t>
      </w:r>
      <w:r w:rsidR="007E171D" w:rsidRPr="00170FAC">
        <w:rPr>
          <w:rFonts w:ascii="メイリオ" w:eastAsia="メイリオ" w:hAnsi="メイリオ" w:hint="eastAsia"/>
          <w:sz w:val="24"/>
          <w:szCs w:val="24"/>
        </w:rPr>
        <w:t>問2は回答</w:t>
      </w:r>
      <w:r w:rsidR="0066268C" w:rsidRPr="00170FAC">
        <w:rPr>
          <w:rFonts w:ascii="メイリオ" w:eastAsia="メイリオ" w:hAnsi="メイリオ" w:hint="eastAsia"/>
          <w:sz w:val="24"/>
          <w:szCs w:val="24"/>
        </w:rPr>
        <w:t>任意</w:t>
      </w:r>
      <w:r w:rsidR="007E171D" w:rsidRPr="00170FAC">
        <w:rPr>
          <w:rFonts w:ascii="メイリオ" w:eastAsia="メイリオ" w:hAnsi="メイリオ" w:hint="eastAsia"/>
          <w:sz w:val="24"/>
          <w:szCs w:val="24"/>
        </w:rPr>
        <w:t>です。</w:t>
      </w:r>
      <w:r w:rsidR="0066268C" w:rsidRPr="00170FAC">
        <w:rPr>
          <w:rFonts w:ascii="メイリオ" w:eastAsia="メイリオ" w:hAnsi="メイリオ" w:hint="eastAsia"/>
          <w:sz w:val="24"/>
          <w:szCs w:val="24"/>
        </w:rPr>
        <w:t>】</w:t>
      </w:r>
    </w:p>
    <w:p w14:paraId="65E53516" w14:textId="557384A0" w:rsidR="00CC28A0" w:rsidRPr="00170FAC" w:rsidRDefault="00CC28A0" w:rsidP="00CC28A0">
      <w:pPr>
        <w:spacing w:line="320" w:lineRule="exact"/>
        <w:ind w:leftChars="133" w:left="279"/>
        <w:rPr>
          <w:rFonts w:ascii="メイリオ" w:eastAsia="メイリオ" w:hAnsi="メイリオ"/>
          <w:sz w:val="24"/>
          <w:szCs w:val="24"/>
        </w:rPr>
      </w:pPr>
      <w:r w:rsidRPr="00170FAC">
        <w:rPr>
          <w:rFonts w:ascii="メイリオ" w:eastAsia="メイリオ" w:hAnsi="メイリオ" w:hint="eastAsia"/>
          <w:sz w:val="24"/>
          <w:szCs w:val="24"/>
        </w:rPr>
        <w:t>現在、おいでんバス</w:t>
      </w:r>
      <w:r w:rsidR="00A067B9" w:rsidRPr="00170FAC">
        <w:rPr>
          <w:rFonts w:ascii="メイリオ" w:eastAsia="メイリオ" w:hAnsi="メイリオ" w:hint="eastAsia"/>
          <w:sz w:val="24"/>
          <w:szCs w:val="24"/>
        </w:rPr>
        <w:t>では、</w:t>
      </w:r>
      <w:r w:rsidRPr="00170FAC">
        <w:rPr>
          <w:rFonts w:ascii="メイリオ" w:eastAsia="メイリオ" w:hAnsi="メイリオ" w:hint="eastAsia"/>
          <w:sz w:val="24"/>
          <w:szCs w:val="24"/>
        </w:rPr>
        <w:t>高齢者向け</w:t>
      </w:r>
      <w:r w:rsidR="00A067B9" w:rsidRPr="00170FAC">
        <w:rPr>
          <w:rFonts w:ascii="メイリオ" w:eastAsia="メイリオ" w:hAnsi="メイリオ" w:hint="eastAsia"/>
          <w:sz w:val="24"/>
          <w:szCs w:val="24"/>
        </w:rPr>
        <w:t>の</w:t>
      </w:r>
      <w:r w:rsidRPr="00170FAC">
        <w:rPr>
          <w:rFonts w:ascii="メイリオ" w:eastAsia="メイリオ" w:hAnsi="メイリオ" w:hint="eastAsia"/>
          <w:sz w:val="24"/>
          <w:szCs w:val="24"/>
        </w:rPr>
        <w:t>お得な定期券「おでかけパス70」のサービス</w:t>
      </w:r>
      <w:r w:rsidR="00A067B9" w:rsidRPr="00170FAC">
        <w:rPr>
          <w:rFonts w:ascii="メイリオ" w:eastAsia="メイリオ" w:hAnsi="メイリオ" w:hint="eastAsia"/>
          <w:sz w:val="24"/>
          <w:szCs w:val="24"/>
        </w:rPr>
        <w:t>拡充</w:t>
      </w:r>
      <w:r w:rsidRPr="00170FAC">
        <w:rPr>
          <w:rFonts w:ascii="メイリオ" w:eastAsia="メイリオ" w:hAnsi="メイリオ" w:hint="eastAsia"/>
          <w:sz w:val="24"/>
          <w:szCs w:val="24"/>
        </w:rPr>
        <w:t>や高校生のバス通学</w:t>
      </w:r>
      <w:r w:rsidR="00A067B9" w:rsidRPr="00170FAC">
        <w:rPr>
          <w:rFonts w:ascii="メイリオ" w:eastAsia="メイリオ" w:hAnsi="メイリオ" w:hint="eastAsia"/>
          <w:sz w:val="24"/>
          <w:szCs w:val="24"/>
        </w:rPr>
        <w:t>に対する補助制度</w:t>
      </w:r>
      <w:r w:rsidRPr="00170FAC">
        <w:rPr>
          <w:rFonts w:ascii="メイリオ" w:eastAsia="メイリオ" w:hAnsi="メイリオ" w:hint="eastAsia"/>
          <w:sz w:val="24"/>
          <w:szCs w:val="24"/>
        </w:rPr>
        <w:t>を実施しており、</w:t>
      </w:r>
      <w:r w:rsidRPr="00170FAC">
        <w:rPr>
          <w:rFonts w:ascii="メイリオ" w:eastAsia="メイリオ" w:hAnsi="メイリオ" w:hint="eastAsia"/>
          <w:sz w:val="24"/>
          <w:szCs w:val="24"/>
          <w:u w:val="single"/>
        </w:rPr>
        <w:t>今後もおいでんバスの利用を通じた高齢者の外出促進や学生の通学支援</w:t>
      </w:r>
      <w:r w:rsidR="00A067B9" w:rsidRPr="00170FAC">
        <w:rPr>
          <w:rFonts w:ascii="メイリオ" w:eastAsia="メイリオ" w:hAnsi="メイリオ" w:hint="eastAsia"/>
          <w:sz w:val="24"/>
          <w:szCs w:val="24"/>
          <w:u w:val="single"/>
        </w:rPr>
        <w:t>など</w:t>
      </w:r>
      <w:r w:rsidRPr="00170FAC">
        <w:rPr>
          <w:rFonts w:ascii="メイリオ" w:eastAsia="メイリオ" w:hAnsi="メイリオ" w:hint="eastAsia"/>
          <w:sz w:val="24"/>
          <w:szCs w:val="24"/>
          <w:u w:val="single"/>
        </w:rPr>
        <w:t>サービス</w:t>
      </w:r>
      <w:r w:rsidR="00A067B9" w:rsidRPr="00170FAC">
        <w:rPr>
          <w:rFonts w:ascii="メイリオ" w:eastAsia="メイリオ" w:hAnsi="メイリオ" w:hint="eastAsia"/>
          <w:sz w:val="24"/>
          <w:szCs w:val="24"/>
          <w:u w:val="single"/>
        </w:rPr>
        <w:t>の充実</w:t>
      </w:r>
      <w:r w:rsidRPr="00170FAC">
        <w:rPr>
          <w:rFonts w:ascii="メイリオ" w:eastAsia="メイリオ" w:hAnsi="メイリオ" w:hint="eastAsia"/>
          <w:sz w:val="24"/>
          <w:szCs w:val="24"/>
          <w:u w:val="single"/>
        </w:rPr>
        <w:t>を検討してい</w:t>
      </w:r>
      <w:r w:rsidR="00A067B9" w:rsidRPr="00170FAC">
        <w:rPr>
          <w:rFonts w:ascii="メイリオ" w:eastAsia="メイリオ" w:hAnsi="メイリオ" w:hint="eastAsia"/>
          <w:sz w:val="24"/>
          <w:szCs w:val="24"/>
          <w:u w:val="single"/>
        </w:rPr>
        <w:t>きます</w:t>
      </w:r>
      <w:r w:rsidRPr="00170FAC">
        <w:rPr>
          <w:rFonts w:ascii="メイリオ" w:eastAsia="メイリオ" w:hAnsi="メイリオ" w:hint="eastAsia"/>
          <w:sz w:val="24"/>
          <w:szCs w:val="24"/>
          <w:u w:val="single"/>
        </w:rPr>
        <w:t>。</w:t>
      </w:r>
      <w:r w:rsidRPr="00170FAC">
        <w:rPr>
          <w:rFonts w:ascii="メイリオ" w:eastAsia="メイリオ" w:hAnsi="メイリオ" w:hint="eastAsia"/>
          <w:sz w:val="24"/>
          <w:szCs w:val="24"/>
        </w:rPr>
        <w:t>おいでんバスに</w:t>
      </w:r>
      <w:r w:rsidR="00A067B9" w:rsidRPr="00170FAC">
        <w:rPr>
          <w:rFonts w:ascii="メイリオ" w:eastAsia="メイリオ" w:hAnsi="メイリオ" w:hint="eastAsia"/>
          <w:sz w:val="24"/>
          <w:szCs w:val="24"/>
        </w:rPr>
        <w:t>関して</w:t>
      </w:r>
      <w:r w:rsidRPr="00170FAC">
        <w:rPr>
          <w:rFonts w:ascii="メイリオ" w:eastAsia="メイリオ" w:hAnsi="メイリオ" w:hint="eastAsia"/>
          <w:sz w:val="24"/>
          <w:szCs w:val="24"/>
        </w:rPr>
        <w:t>、市民の皆様の御意見等をお聞かせください。</w:t>
      </w:r>
    </w:p>
    <w:p w14:paraId="4C78F930" w14:textId="7667853A" w:rsidR="00CC28A0" w:rsidRPr="00170FAC" w:rsidRDefault="00CC28A0" w:rsidP="00A067B9">
      <w:pPr>
        <w:spacing w:line="320" w:lineRule="exact"/>
        <w:ind w:leftChars="133" w:left="489" w:hangingChars="100" w:hanging="210"/>
        <w:rPr>
          <w:rFonts w:ascii="メイリオ" w:eastAsia="メイリオ" w:hAnsi="メイリオ"/>
          <w:szCs w:val="21"/>
        </w:rPr>
      </w:pPr>
      <w:r w:rsidRPr="00170FAC">
        <w:rPr>
          <w:rFonts w:ascii="メイリオ" w:eastAsia="メイリオ" w:hAnsi="メイリオ" w:hint="eastAsia"/>
          <w:szCs w:val="21"/>
        </w:rPr>
        <w:t>（</w:t>
      </w:r>
      <w:r w:rsidRPr="00170FAC">
        <w:rPr>
          <w:rFonts w:ascii="メイリオ" w:eastAsia="メイリオ" w:hAnsi="メイリオ"/>
          <w:szCs w:val="21"/>
        </w:rPr>
        <w:t>おいでんバスの利便性、</w:t>
      </w:r>
      <w:r w:rsidRPr="00170FAC">
        <w:rPr>
          <w:rFonts w:ascii="メイリオ" w:eastAsia="メイリオ" w:hAnsi="メイリオ" w:hint="eastAsia"/>
          <w:szCs w:val="21"/>
        </w:rPr>
        <w:t>運行収支、</w:t>
      </w:r>
      <w:r w:rsidRPr="00170FAC">
        <w:rPr>
          <w:rFonts w:ascii="メイリオ" w:eastAsia="メイリオ" w:hAnsi="メイリオ"/>
          <w:szCs w:val="21"/>
        </w:rPr>
        <w:t>大学生までと70歳以上の無料化</w:t>
      </w:r>
      <w:r w:rsidRPr="00170FAC">
        <w:rPr>
          <w:rFonts w:ascii="メイリオ" w:eastAsia="メイリオ" w:hAnsi="メイリオ" w:hint="eastAsia"/>
          <w:szCs w:val="21"/>
        </w:rPr>
        <w:t>、</w:t>
      </w:r>
      <w:r w:rsidRPr="00170FAC">
        <w:rPr>
          <w:rFonts w:ascii="メイリオ" w:eastAsia="メイリオ" w:hAnsi="メイリオ"/>
          <w:szCs w:val="21"/>
        </w:rPr>
        <w:t>通学・通院支援、地域活性化など、どのような観点でも構いません。</w:t>
      </w:r>
      <w:r w:rsidRPr="00170FAC">
        <w:rPr>
          <w:rFonts w:ascii="メイリオ" w:eastAsia="メイリオ" w:hAnsi="メイリオ" w:hint="eastAsia"/>
          <w:szCs w:val="21"/>
        </w:rPr>
        <w:t>）</w:t>
      </w:r>
    </w:p>
    <w:tbl>
      <w:tblPr>
        <w:tblStyle w:val="a7"/>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89"/>
      </w:tblGrid>
      <w:tr w:rsidR="00170FAC" w:rsidRPr="00170FAC" w14:paraId="18ECBF0B" w14:textId="77777777" w:rsidTr="003E0D66">
        <w:trPr>
          <w:trHeight w:val="466"/>
        </w:trPr>
        <w:tc>
          <w:tcPr>
            <w:tcW w:w="9889" w:type="dxa"/>
          </w:tcPr>
          <w:p w14:paraId="1BDD6EB4" w14:textId="77777777" w:rsidR="00E71E47" w:rsidRPr="00170FAC" w:rsidRDefault="00E71E47" w:rsidP="00DE14C7">
            <w:pPr>
              <w:spacing w:line="320" w:lineRule="exact"/>
              <w:rPr>
                <w:rFonts w:ascii="メイリオ" w:eastAsia="メイリオ" w:hAnsi="メイリオ"/>
                <w:sz w:val="26"/>
                <w:szCs w:val="26"/>
              </w:rPr>
            </w:pPr>
          </w:p>
        </w:tc>
      </w:tr>
      <w:tr w:rsidR="00170FAC" w:rsidRPr="00170FAC" w14:paraId="6CEBDA11" w14:textId="77777777" w:rsidTr="003E0D66">
        <w:trPr>
          <w:trHeight w:val="466"/>
        </w:trPr>
        <w:tc>
          <w:tcPr>
            <w:tcW w:w="9889" w:type="dxa"/>
          </w:tcPr>
          <w:p w14:paraId="4D69BFB1" w14:textId="77777777" w:rsidR="00E71E47" w:rsidRPr="00170FAC" w:rsidRDefault="00E71E47" w:rsidP="00DE14C7">
            <w:pPr>
              <w:spacing w:line="320" w:lineRule="exact"/>
              <w:rPr>
                <w:rFonts w:ascii="メイリオ" w:eastAsia="メイリオ" w:hAnsi="メイリオ"/>
                <w:sz w:val="26"/>
                <w:szCs w:val="26"/>
              </w:rPr>
            </w:pPr>
          </w:p>
        </w:tc>
      </w:tr>
      <w:tr w:rsidR="00170FAC" w:rsidRPr="00170FAC" w14:paraId="755500C3" w14:textId="77777777" w:rsidTr="003E0D66">
        <w:trPr>
          <w:trHeight w:val="466"/>
        </w:trPr>
        <w:tc>
          <w:tcPr>
            <w:tcW w:w="9889" w:type="dxa"/>
          </w:tcPr>
          <w:p w14:paraId="08B726B7" w14:textId="77777777" w:rsidR="00E71E47" w:rsidRPr="00170FAC" w:rsidRDefault="00E71E47" w:rsidP="00DE14C7">
            <w:pPr>
              <w:spacing w:line="320" w:lineRule="exact"/>
              <w:rPr>
                <w:rFonts w:ascii="メイリオ" w:eastAsia="メイリオ" w:hAnsi="メイリオ"/>
                <w:sz w:val="26"/>
                <w:szCs w:val="26"/>
              </w:rPr>
            </w:pPr>
          </w:p>
        </w:tc>
      </w:tr>
      <w:tr w:rsidR="00170FAC" w:rsidRPr="00170FAC" w14:paraId="1B0615DF" w14:textId="77777777" w:rsidTr="003E0D66">
        <w:trPr>
          <w:trHeight w:val="466"/>
        </w:trPr>
        <w:tc>
          <w:tcPr>
            <w:tcW w:w="9889" w:type="dxa"/>
          </w:tcPr>
          <w:p w14:paraId="590B2137" w14:textId="77777777" w:rsidR="00E71E47" w:rsidRPr="00170FAC" w:rsidRDefault="00E71E47" w:rsidP="00DE14C7">
            <w:pPr>
              <w:spacing w:line="320" w:lineRule="exact"/>
              <w:rPr>
                <w:rFonts w:ascii="メイリオ" w:eastAsia="メイリオ" w:hAnsi="メイリオ"/>
                <w:sz w:val="26"/>
                <w:szCs w:val="26"/>
              </w:rPr>
            </w:pPr>
          </w:p>
        </w:tc>
      </w:tr>
      <w:tr w:rsidR="00170FAC" w:rsidRPr="00170FAC" w14:paraId="32B7934F" w14:textId="77777777" w:rsidTr="003E0D66">
        <w:trPr>
          <w:trHeight w:val="466"/>
        </w:trPr>
        <w:tc>
          <w:tcPr>
            <w:tcW w:w="9889" w:type="dxa"/>
          </w:tcPr>
          <w:p w14:paraId="4CD2168A" w14:textId="77777777" w:rsidR="00E71E47" w:rsidRPr="00170FAC" w:rsidRDefault="00E71E47" w:rsidP="00DE14C7">
            <w:pPr>
              <w:spacing w:line="320" w:lineRule="exact"/>
              <w:rPr>
                <w:rFonts w:ascii="メイリオ" w:eastAsia="メイリオ" w:hAnsi="メイリオ"/>
                <w:sz w:val="26"/>
                <w:szCs w:val="26"/>
              </w:rPr>
            </w:pPr>
          </w:p>
        </w:tc>
      </w:tr>
    </w:tbl>
    <w:p w14:paraId="3DB1FF46" w14:textId="35D0A30A" w:rsidR="00957363" w:rsidRPr="00170FAC" w:rsidRDefault="0033336C" w:rsidP="00DE14C7">
      <w:pPr>
        <w:spacing w:line="320" w:lineRule="exact"/>
        <w:rPr>
          <w:rFonts w:ascii="メイリオ" w:eastAsia="メイリオ" w:hAnsi="メイリオ"/>
          <w:sz w:val="24"/>
          <w:szCs w:val="24"/>
        </w:rPr>
      </w:pPr>
      <w:r w:rsidRPr="00170FAC">
        <w:rPr>
          <w:rFonts w:ascii="メイリオ" w:eastAsia="メイリオ" w:hAnsi="メイリオ" w:hint="eastAsia"/>
          <w:sz w:val="24"/>
          <w:szCs w:val="24"/>
        </w:rPr>
        <w:t>氏名及び住所を御記入の上、</w:t>
      </w:r>
      <w:r w:rsidR="008544B9" w:rsidRPr="00170FAC">
        <w:rPr>
          <w:rFonts w:ascii="メイリオ" w:eastAsia="メイリオ" w:hAnsi="メイリオ" w:hint="eastAsia"/>
          <w:sz w:val="24"/>
          <w:szCs w:val="24"/>
        </w:rPr>
        <w:t>以下</w:t>
      </w:r>
      <w:r w:rsidRPr="00170FAC">
        <w:rPr>
          <w:rFonts w:ascii="メイリオ" w:eastAsia="メイリオ" w:hAnsi="メイリオ" w:hint="eastAsia"/>
          <w:sz w:val="24"/>
          <w:szCs w:val="24"/>
        </w:rPr>
        <w:t>のいずれかの方法で御</w:t>
      </w:r>
      <w:r w:rsidR="00957363" w:rsidRPr="00170FAC">
        <w:rPr>
          <w:rFonts w:ascii="メイリオ" w:eastAsia="メイリオ" w:hAnsi="メイリオ" w:hint="eastAsia"/>
          <w:sz w:val="24"/>
          <w:szCs w:val="24"/>
        </w:rPr>
        <w:t>提出ください。</w:t>
      </w:r>
    </w:p>
    <w:p w14:paraId="11AB8B99" w14:textId="3B484969" w:rsidR="00170FAC" w:rsidRPr="00170FAC" w:rsidRDefault="00170FAC" w:rsidP="00170FAC">
      <w:pPr>
        <w:spacing w:line="320" w:lineRule="exact"/>
        <w:rPr>
          <w:rFonts w:ascii="メイリオ" w:eastAsia="メイリオ" w:hAnsi="メイリオ"/>
          <w:sz w:val="22"/>
        </w:rPr>
      </w:pPr>
      <w:r w:rsidRPr="00170FAC">
        <w:rPr>
          <w:rFonts w:ascii="メイリオ" w:eastAsia="メイリオ" w:hAnsi="メイリオ" w:hint="eastAsia"/>
          <w:sz w:val="22"/>
        </w:rPr>
        <w:t>●</w:t>
      </w:r>
      <w:r>
        <w:rPr>
          <w:rFonts w:ascii="メイリオ" w:eastAsia="メイリオ" w:hAnsi="メイリオ" w:hint="eastAsia"/>
          <w:sz w:val="22"/>
        </w:rPr>
        <w:t>専用</w:t>
      </w:r>
      <w:r w:rsidRPr="00170FAC">
        <w:rPr>
          <w:rFonts w:ascii="メイリオ" w:eastAsia="メイリオ" w:hAnsi="メイリオ" w:hint="eastAsia"/>
          <w:sz w:val="22"/>
        </w:rPr>
        <w:t>フォーム</w:t>
      </w:r>
    </w:p>
    <w:p w14:paraId="324A2744" w14:textId="200B7D25" w:rsidR="00170FAC" w:rsidRPr="00170FAC" w:rsidRDefault="00170FAC" w:rsidP="00170FAC">
      <w:pPr>
        <w:spacing w:line="320" w:lineRule="exact"/>
        <w:rPr>
          <w:rFonts w:ascii="メイリオ" w:eastAsia="メイリオ" w:hAnsi="メイリオ"/>
          <w:sz w:val="22"/>
        </w:rPr>
      </w:pPr>
      <w:r w:rsidRPr="00170FAC">
        <w:rPr>
          <w:rFonts w:ascii="メイリオ" w:eastAsia="メイリオ" w:hAnsi="メイリオ" w:hint="eastAsia"/>
          <w:noProof/>
          <w:sz w:val="22"/>
        </w:rPr>
        <w:drawing>
          <wp:anchor distT="0" distB="0" distL="114300" distR="114300" simplePos="0" relativeHeight="251659264" behindDoc="0" locked="0" layoutInCell="1" allowOverlap="1" wp14:anchorId="27E7C5B3" wp14:editId="175059B2">
            <wp:simplePos x="0" y="0"/>
            <wp:positionH relativeFrom="column">
              <wp:posOffset>5136515</wp:posOffset>
            </wp:positionH>
            <wp:positionV relativeFrom="paragraph">
              <wp:posOffset>11430</wp:posOffset>
            </wp:positionV>
            <wp:extent cx="712470" cy="712470"/>
            <wp:effectExtent l="0" t="0" r="0" b="0"/>
            <wp:wrapNone/>
            <wp:docPr id="1773187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0FAC">
        <w:rPr>
          <w:rFonts w:ascii="メイリオ" w:eastAsia="メイリオ" w:hAnsi="メイリオ" w:hint="eastAsia"/>
          <w:sz w:val="22"/>
        </w:rPr>
        <w:t>●郵送</w:t>
      </w:r>
      <w:r>
        <w:rPr>
          <w:rFonts w:ascii="メイリオ" w:eastAsia="メイリオ" w:hAnsi="メイリオ" w:hint="eastAsia"/>
          <w:sz w:val="22"/>
        </w:rPr>
        <w:t xml:space="preserve">　</w:t>
      </w:r>
      <w:r w:rsidRPr="00170FAC">
        <w:rPr>
          <w:rFonts w:ascii="メイリオ" w:eastAsia="メイリオ" w:hAnsi="メイリオ" w:hint="eastAsia"/>
          <w:sz w:val="22"/>
        </w:rPr>
        <w:t>〒471-8501　豊田市西町3-60</w:t>
      </w:r>
      <w:r>
        <w:rPr>
          <w:rFonts w:ascii="メイリオ" w:eastAsia="メイリオ" w:hAnsi="メイリオ" w:hint="eastAsia"/>
          <w:sz w:val="22"/>
        </w:rPr>
        <w:t xml:space="preserve">　</w:t>
      </w:r>
      <w:r w:rsidRPr="00170FAC">
        <w:rPr>
          <w:rFonts w:ascii="メイリオ" w:eastAsia="メイリオ" w:hAnsi="メイリオ" w:hint="eastAsia"/>
          <w:sz w:val="22"/>
        </w:rPr>
        <w:t>交通政策課</w:t>
      </w:r>
      <w:r>
        <w:rPr>
          <w:rFonts w:ascii="メイリオ" w:eastAsia="メイリオ" w:hAnsi="メイリオ" w:hint="eastAsia"/>
          <w:sz w:val="22"/>
        </w:rPr>
        <w:t>宛て</w:t>
      </w:r>
    </w:p>
    <w:p w14:paraId="16919E03" w14:textId="663FC587" w:rsidR="00170FAC" w:rsidRPr="00170FAC" w:rsidRDefault="00170FAC" w:rsidP="00170FAC">
      <w:pPr>
        <w:spacing w:line="320" w:lineRule="exact"/>
        <w:rPr>
          <w:rFonts w:ascii="メイリオ" w:eastAsia="メイリオ" w:hAnsi="メイリオ"/>
          <w:sz w:val="22"/>
        </w:rPr>
      </w:pPr>
      <w:r w:rsidRPr="00170FAC">
        <w:rPr>
          <w:rFonts w:ascii="メイリオ" w:eastAsia="メイリオ" w:hAnsi="メイリオ" w:hint="eastAsia"/>
          <w:sz w:val="22"/>
        </w:rPr>
        <w:t>●ファックス</w:t>
      </w:r>
      <w:r>
        <w:rPr>
          <w:rFonts w:ascii="メイリオ" w:eastAsia="メイリオ" w:hAnsi="メイリオ" w:hint="eastAsia"/>
          <w:sz w:val="22"/>
        </w:rPr>
        <w:t xml:space="preserve">　</w:t>
      </w:r>
      <w:r w:rsidRPr="00170FAC">
        <w:rPr>
          <w:rFonts w:ascii="メイリオ" w:eastAsia="メイリオ" w:hAnsi="メイリオ"/>
          <w:sz w:val="22"/>
        </w:rPr>
        <w:t>0565-3</w:t>
      </w:r>
      <w:r w:rsidRPr="00170FAC">
        <w:rPr>
          <w:rFonts w:ascii="メイリオ" w:eastAsia="メイリオ" w:hAnsi="メイリオ" w:hint="eastAsia"/>
          <w:sz w:val="22"/>
        </w:rPr>
        <w:t>3-2433</w:t>
      </w:r>
    </w:p>
    <w:p w14:paraId="3F811275" w14:textId="7F8A582A" w:rsidR="00170FAC" w:rsidRPr="00170FAC" w:rsidRDefault="00170FAC" w:rsidP="00170FAC">
      <w:pPr>
        <w:spacing w:line="320" w:lineRule="exact"/>
        <w:rPr>
          <w:rFonts w:ascii="メイリオ" w:eastAsia="メイリオ" w:hAnsi="メイリオ"/>
          <w:sz w:val="22"/>
        </w:rPr>
      </w:pPr>
      <w:r w:rsidRPr="00170FAC">
        <w:rPr>
          <w:rFonts w:ascii="メイリオ" w:eastAsia="メイリオ" w:hAnsi="メイリオ" w:hint="eastAsia"/>
          <w:sz w:val="22"/>
        </w:rPr>
        <w:t>●Ｅメール</w:t>
      </w:r>
      <w:r>
        <w:rPr>
          <w:rFonts w:ascii="メイリオ" w:eastAsia="メイリオ" w:hAnsi="メイリオ" w:hint="eastAsia"/>
          <w:sz w:val="22"/>
        </w:rPr>
        <w:t xml:space="preserve">　</w:t>
      </w:r>
      <w:r w:rsidRPr="00170FAC">
        <w:rPr>
          <w:rFonts w:ascii="メイリオ" w:eastAsia="メイリオ" w:hAnsi="メイリオ" w:hint="eastAsia"/>
          <w:sz w:val="22"/>
        </w:rPr>
        <w:t>koutsu</w:t>
      </w:r>
      <w:r w:rsidRPr="00170FAC">
        <w:rPr>
          <w:rFonts w:ascii="メイリオ" w:eastAsia="メイリオ" w:hAnsi="メイリオ"/>
          <w:sz w:val="22"/>
        </w:rPr>
        <w:t>@city.toyota.aichi.jp</w:t>
      </w:r>
    </w:p>
    <w:p w14:paraId="377CCEE2" w14:textId="73CCA4FE" w:rsidR="00170FAC" w:rsidRPr="00170FAC" w:rsidRDefault="00170FAC">
      <w:pPr>
        <w:spacing w:line="320" w:lineRule="exact"/>
        <w:rPr>
          <w:rFonts w:ascii="メイリオ" w:eastAsia="メイリオ" w:hAnsi="メイリオ" w:hint="eastAsia"/>
          <w:sz w:val="22"/>
        </w:rPr>
      </w:pPr>
      <w:r w:rsidRPr="00170FAC">
        <w:rPr>
          <w:noProof/>
        </w:rPr>
        <mc:AlternateContent>
          <mc:Choice Requires="wps">
            <w:drawing>
              <wp:anchor distT="0" distB="0" distL="114300" distR="114300" simplePos="0" relativeHeight="251660288" behindDoc="0" locked="0" layoutInCell="1" allowOverlap="1" wp14:anchorId="55ADF209" wp14:editId="02F05410">
                <wp:simplePos x="0" y="0"/>
                <wp:positionH relativeFrom="column">
                  <wp:posOffset>4847395</wp:posOffset>
                </wp:positionH>
                <wp:positionV relativeFrom="paragraph">
                  <wp:posOffset>96178</wp:posOffset>
                </wp:positionV>
                <wp:extent cx="1362075" cy="316523"/>
                <wp:effectExtent l="0" t="0" r="0" b="0"/>
                <wp:wrapNone/>
                <wp:docPr id="3" name="テキスト ボックス 1">
                  <a:extLst xmlns:a="http://schemas.openxmlformats.org/drawingml/2006/main">
                    <a:ext uri="{FF2B5EF4-FFF2-40B4-BE49-F238E27FC236}">
                      <a16:creationId xmlns:a16="http://schemas.microsoft.com/office/drawing/2014/main" id="{BFCD868A-B23F-AFA6-0A5D-1E2A2D608F49}"/>
                    </a:ext>
                  </a:extLst>
                </wp:docPr>
                <wp:cNvGraphicFramePr/>
                <a:graphic xmlns:a="http://schemas.openxmlformats.org/drawingml/2006/main">
                  <a:graphicData uri="http://schemas.microsoft.com/office/word/2010/wordprocessingShape">
                    <wps:wsp>
                      <wps:cNvSpPr txBox="1"/>
                      <wps:spPr bwMode="auto">
                        <a:xfrm>
                          <a:off x="0" y="0"/>
                          <a:ext cx="1362075" cy="31652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B1DC0F9" w14:textId="77777777" w:rsidR="00170FAC" w:rsidRPr="00170FAC" w:rsidRDefault="00170FAC" w:rsidP="00170FAC">
                            <w:pPr>
                              <w:spacing w:line="280" w:lineRule="exact"/>
                              <w:rPr>
                                <w:rFonts w:ascii="メイリオ" w:eastAsia="メイリオ" w:hAnsi="メイリオ"/>
                                <w:kern w:val="0"/>
                                <w:sz w:val="24"/>
                                <w:szCs w:val="24"/>
                              </w:rPr>
                            </w:pPr>
                            <w:r w:rsidRPr="00170FAC">
                              <w:rPr>
                                <w:rFonts w:ascii="メイリオ" w:eastAsia="メイリオ" w:hAnsi="メイリオ" w:hint="eastAsia"/>
                              </w:rPr>
                              <w:t>＜</w:t>
                            </w:r>
                            <w:r>
                              <w:rPr>
                                <w:rFonts w:ascii="メイリオ" w:eastAsia="メイリオ" w:hAnsi="メイリオ" w:hint="eastAsia"/>
                              </w:rPr>
                              <w:t>専用</w:t>
                            </w:r>
                            <w:r w:rsidRPr="00170FAC">
                              <w:rPr>
                                <w:rFonts w:ascii="メイリオ" w:eastAsia="メイリオ" w:hAnsi="メイリオ" w:hint="eastAsia"/>
                              </w:rPr>
                              <w:t>フォーム＞</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5ADF209" id="_x0000_t202" coordsize="21600,21600" o:spt="202" path="m,l,21600r21600,l21600,xe">
                <v:stroke joinstyle="miter"/>
                <v:path gradientshapeok="t" o:connecttype="rect"/>
              </v:shapetype>
              <v:shape id="テキスト ボックス 1" o:spid="_x0000_s1026" type="#_x0000_t202" style="position:absolute;left:0;text-align:left;margin-left:381.7pt;margin-top:7.55pt;width:107.25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" filled="f" stroked="f">
                <v:textbox>
                  <w:txbxContent>
                    <w:p w14:paraId="7B1DC0F9" w14:textId="77777777" w:rsidR="00170FAC" w:rsidRPr="00170FAC" w:rsidRDefault="00170FAC" w:rsidP="00170FAC">
                      <w:pPr>
                        <w:spacing w:line="280" w:lineRule="exact"/>
                        <w:rPr>
                          <w:rFonts w:ascii="メイリオ" w:eastAsia="メイリオ" w:hAnsi="メイリオ"/>
                          <w:kern w:val="0"/>
                          <w:sz w:val="24"/>
                          <w:szCs w:val="24"/>
                        </w:rPr>
                      </w:pPr>
                      <w:r w:rsidRPr="00170FAC">
                        <w:rPr>
                          <w:rFonts w:ascii="メイリオ" w:eastAsia="メイリオ" w:hAnsi="メイリオ" w:hint="eastAsia"/>
                        </w:rPr>
                        <w:t>＜</w:t>
                      </w:r>
                      <w:r>
                        <w:rPr>
                          <w:rFonts w:ascii="メイリオ" w:eastAsia="メイリオ" w:hAnsi="メイリオ" w:hint="eastAsia"/>
                        </w:rPr>
                        <w:t>専用</w:t>
                      </w:r>
                      <w:r w:rsidRPr="00170FAC">
                        <w:rPr>
                          <w:rFonts w:ascii="メイリオ" w:eastAsia="メイリオ" w:hAnsi="メイリオ" w:hint="eastAsia"/>
                        </w:rPr>
                        <w:t>フォーム＞</w:t>
                      </w:r>
                    </w:p>
                  </w:txbxContent>
                </v:textbox>
              </v:shape>
            </w:pict>
          </mc:Fallback>
        </mc:AlternateContent>
      </w:r>
      <w:r w:rsidR="00957363" w:rsidRPr="00170FAC">
        <w:rPr>
          <w:rFonts w:ascii="メイリオ" w:eastAsia="メイリオ" w:hAnsi="メイリオ" w:hint="eastAsia"/>
          <w:sz w:val="22"/>
        </w:rPr>
        <w:t>●</w:t>
      </w:r>
      <w:r>
        <w:rPr>
          <w:rFonts w:ascii="メイリオ" w:eastAsia="メイリオ" w:hAnsi="メイリオ" w:hint="eastAsia"/>
          <w:sz w:val="22"/>
        </w:rPr>
        <w:t>交通政策課へ直接持参</w:t>
      </w:r>
    </w:p>
    <w:sectPr w:rsidR="00170FAC" w:rsidRPr="00170FAC" w:rsidSect="003E0D6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68884" w14:textId="77777777" w:rsidR="0024232C" w:rsidRDefault="0024232C" w:rsidP="00957363">
      <w:r>
        <w:separator/>
      </w:r>
    </w:p>
  </w:endnote>
  <w:endnote w:type="continuationSeparator" w:id="0">
    <w:p w14:paraId="0E255A12" w14:textId="77777777" w:rsidR="0024232C" w:rsidRDefault="0024232C" w:rsidP="0095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6EA52" w14:textId="77777777" w:rsidR="0024232C" w:rsidRDefault="0024232C" w:rsidP="00957363">
      <w:r>
        <w:separator/>
      </w:r>
    </w:p>
  </w:footnote>
  <w:footnote w:type="continuationSeparator" w:id="0">
    <w:p w14:paraId="240E2F35" w14:textId="77777777" w:rsidR="0024232C" w:rsidRDefault="0024232C" w:rsidP="0095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C11"/>
    <w:rsid w:val="00054CC3"/>
    <w:rsid w:val="00072A72"/>
    <w:rsid w:val="000B392D"/>
    <w:rsid w:val="00105C75"/>
    <w:rsid w:val="00160295"/>
    <w:rsid w:val="00170FAC"/>
    <w:rsid w:val="001E567A"/>
    <w:rsid w:val="002141A5"/>
    <w:rsid w:val="002374A9"/>
    <w:rsid w:val="0024232C"/>
    <w:rsid w:val="002463D3"/>
    <w:rsid w:val="00260970"/>
    <w:rsid w:val="002C79C4"/>
    <w:rsid w:val="002F72D3"/>
    <w:rsid w:val="00325133"/>
    <w:rsid w:val="00327B60"/>
    <w:rsid w:val="0033336C"/>
    <w:rsid w:val="00392071"/>
    <w:rsid w:val="003A2A0F"/>
    <w:rsid w:val="003A56DA"/>
    <w:rsid w:val="003D16EE"/>
    <w:rsid w:val="003E0D66"/>
    <w:rsid w:val="00402D6A"/>
    <w:rsid w:val="00417E36"/>
    <w:rsid w:val="00424609"/>
    <w:rsid w:val="004525F0"/>
    <w:rsid w:val="004B6274"/>
    <w:rsid w:val="004F24D6"/>
    <w:rsid w:val="00583A71"/>
    <w:rsid w:val="005935FA"/>
    <w:rsid w:val="005B5D73"/>
    <w:rsid w:val="00610DAC"/>
    <w:rsid w:val="006569CF"/>
    <w:rsid w:val="0066268C"/>
    <w:rsid w:val="0068265F"/>
    <w:rsid w:val="006B3E15"/>
    <w:rsid w:val="006C798E"/>
    <w:rsid w:val="006D7499"/>
    <w:rsid w:val="00712363"/>
    <w:rsid w:val="00765E60"/>
    <w:rsid w:val="007E171D"/>
    <w:rsid w:val="007E362B"/>
    <w:rsid w:val="0081571A"/>
    <w:rsid w:val="00850B07"/>
    <w:rsid w:val="00850EE2"/>
    <w:rsid w:val="008544B9"/>
    <w:rsid w:val="00867CD9"/>
    <w:rsid w:val="009214EE"/>
    <w:rsid w:val="00950C36"/>
    <w:rsid w:val="00957363"/>
    <w:rsid w:val="00973ACF"/>
    <w:rsid w:val="009953D3"/>
    <w:rsid w:val="00A067B9"/>
    <w:rsid w:val="00A4124B"/>
    <w:rsid w:val="00A77A4F"/>
    <w:rsid w:val="00A97A68"/>
    <w:rsid w:val="00AA60FB"/>
    <w:rsid w:val="00AD2156"/>
    <w:rsid w:val="00B2444E"/>
    <w:rsid w:val="00B2518C"/>
    <w:rsid w:val="00B42F4C"/>
    <w:rsid w:val="00BB0171"/>
    <w:rsid w:val="00BB45FF"/>
    <w:rsid w:val="00BD1AE6"/>
    <w:rsid w:val="00BD3C11"/>
    <w:rsid w:val="00BD48E3"/>
    <w:rsid w:val="00C010FE"/>
    <w:rsid w:val="00C92A7C"/>
    <w:rsid w:val="00CC28A0"/>
    <w:rsid w:val="00CE25F4"/>
    <w:rsid w:val="00D56D03"/>
    <w:rsid w:val="00D96536"/>
    <w:rsid w:val="00DA2540"/>
    <w:rsid w:val="00DD1C36"/>
    <w:rsid w:val="00DE14C7"/>
    <w:rsid w:val="00DF5C04"/>
    <w:rsid w:val="00E22552"/>
    <w:rsid w:val="00E71E47"/>
    <w:rsid w:val="00E92964"/>
    <w:rsid w:val="00EC1554"/>
    <w:rsid w:val="00F26C3B"/>
    <w:rsid w:val="00F53326"/>
    <w:rsid w:val="00F65821"/>
    <w:rsid w:val="00F70E67"/>
    <w:rsid w:val="00FC003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09C17"/>
  <w15:docId w15:val="{2DDBBAE1-7E7F-4AB0-BA8F-F110F3BB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363"/>
    <w:pPr>
      <w:tabs>
        <w:tab w:val="center" w:pos="4252"/>
        <w:tab w:val="right" w:pos="8504"/>
      </w:tabs>
      <w:snapToGrid w:val="0"/>
    </w:pPr>
  </w:style>
  <w:style w:type="character" w:customStyle="1" w:styleId="a4">
    <w:name w:val="ヘッダー (文字)"/>
    <w:basedOn w:val="a0"/>
    <w:link w:val="a3"/>
    <w:uiPriority w:val="99"/>
    <w:rsid w:val="00957363"/>
  </w:style>
  <w:style w:type="paragraph" w:styleId="a5">
    <w:name w:val="footer"/>
    <w:basedOn w:val="a"/>
    <w:link w:val="a6"/>
    <w:uiPriority w:val="99"/>
    <w:unhideWhenUsed/>
    <w:rsid w:val="00957363"/>
    <w:pPr>
      <w:tabs>
        <w:tab w:val="center" w:pos="4252"/>
        <w:tab w:val="right" w:pos="8504"/>
      </w:tabs>
      <w:snapToGrid w:val="0"/>
    </w:pPr>
  </w:style>
  <w:style w:type="character" w:customStyle="1" w:styleId="a6">
    <w:name w:val="フッター (文字)"/>
    <w:basedOn w:val="a0"/>
    <w:link w:val="a5"/>
    <w:uiPriority w:val="99"/>
    <w:rsid w:val="00957363"/>
  </w:style>
  <w:style w:type="table" w:styleId="a7">
    <w:name w:val="Table Grid"/>
    <w:basedOn w:val="a1"/>
    <w:uiPriority w:val="59"/>
    <w:rsid w:val="0095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141A5"/>
    <w:rPr>
      <w:color w:val="0000FF" w:themeColor="hyperlink"/>
      <w:u w:val="single"/>
    </w:rPr>
  </w:style>
  <w:style w:type="character" w:styleId="a9">
    <w:name w:val="Unresolved Mention"/>
    <w:basedOn w:val="a0"/>
    <w:uiPriority w:val="99"/>
    <w:semiHidden/>
    <w:unhideWhenUsed/>
    <w:rsid w:val="002141A5"/>
    <w:rPr>
      <w:color w:val="605E5C"/>
      <w:shd w:val="clear" w:color="auto" w:fill="E1DFDD"/>
    </w:rPr>
  </w:style>
  <w:style w:type="paragraph" w:styleId="Web">
    <w:name w:val="Normal (Web)"/>
    <w:basedOn w:val="a"/>
    <w:uiPriority w:val="99"/>
    <w:semiHidden/>
    <w:unhideWhenUsed/>
    <w:rsid w:val="007E17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9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小野田　啓人</cp:lastModifiedBy>
  <cp:revision>27</cp:revision>
  <cp:lastPrinted>2025-11-07T06:52:00Z</cp:lastPrinted>
  <dcterms:created xsi:type="dcterms:W3CDTF">2019-07-04T23:46:00Z</dcterms:created>
  <dcterms:modified xsi:type="dcterms:W3CDTF">2025-11-18T08:42:00Z</dcterms:modified>
</cp:coreProperties>
</file>