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70F7B25C" w:rsidR="00D96188" w:rsidRPr="00761B88" w:rsidRDefault="0079313A" w:rsidP="00D96188">
      <w:pPr>
        <w:spacing w:line="320" w:lineRule="exact"/>
        <w:rPr>
          <w:rFonts w:ascii="メイリオ" w:eastAsia="メイリオ" w:hAnsi="メイリオ"/>
          <w:sz w:val="22"/>
          <w:szCs w:val="22"/>
        </w:rPr>
      </w:pPr>
      <w:r w:rsidRPr="00761B88">
        <w:rPr>
          <w:rFonts w:ascii="メイリオ" w:eastAsia="メイリオ" w:hAnsi="メイリオ" w:hint="eastAsia"/>
          <w:sz w:val="22"/>
          <w:szCs w:val="22"/>
        </w:rPr>
        <w:t>様式第１</w:t>
      </w:r>
      <w:r w:rsidR="00CC7715">
        <w:rPr>
          <w:rFonts w:ascii="メイリオ" w:eastAsia="メイリオ" w:hAnsi="メイリオ" w:hint="eastAsia"/>
          <w:sz w:val="22"/>
          <w:szCs w:val="22"/>
        </w:rPr>
        <w:t>３</w:t>
      </w:r>
      <w:r w:rsidRPr="00761B88">
        <w:rPr>
          <w:rFonts w:ascii="メイリオ" w:eastAsia="メイリオ" w:hAnsi="メイリオ" w:hint="eastAsia"/>
          <w:sz w:val="22"/>
          <w:szCs w:val="22"/>
        </w:rPr>
        <w:t>号（第</w:t>
      </w:r>
      <w:r w:rsidR="00262702">
        <w:rPr>
          <w:rFonts w:ascii="メイリオ" w:eastAsia="メイリオ" w:hAnsi="メイリオ" w:hint="eastAsia"/>
          <w:sz w:val="22"/>
          <w:szCs w:val="22"/>
        </w:rPr>
        <w:t>１２</w:t>
      </w:r>
      <w:r w:rsidR="00D96188" w:rsidRPr="00761B88">
        <w:rPr>
          <w:rFonts w:ascii="メイリオ" w:eastAsia="メイリオ" w:hAnsi="メイリオ" w:hint="eastAsia"/>
          <w:sz w:val="22"/>
          <w:szCs w:val="22"/>
        </w:rPr>
        <w:t>条関係）</w:t>
      </w:r>
    </w:p>
    <w:p w14:paraId="6EC789BF" w14:textId="77777777" w:rsidR="00D96188" w:rsidRPr="00761B88" w:rsidRDefault="00D96188" w:rsidP="00D96188">
      <w:pPr>
        <w:spacing w:line="320" w:lineRule="exact"/>
        <w:rPr>
          <w:rFonts w:ascii="メイリオ" w:eastAsia="メイリオ" w:hAnsi="メイリオ"/>
          <w:sz w:val="22"/>
          <w:szCs w:val="22"/>
        </w:rPr>
      </w:pPr>
    </w:p>
    <w:p w14:paraId="77FC6616" w14:textId="6E2D4ED2" w:rsidR="00D96188" w:rsidRPr="00761B88" w:rsidRDefault="00EA018C" w:rsidP="00D96188">
      <w:pPr>
        <w:spacing w:line="320" w:lineRule="exact"/>
        <w:jc w:val="right"/>
        <w:rPr>
          <w:rFonts w:ascii="メイリオ" w:eastAsia="メイリオ" w:hAnsi="メイリオ"/>
          <w:sz w:val="22"/>
          <w:szCs w:val="22"/>
        </w:rPr>
      </w:pPr>
      <w:r>
        <w:rPr>
          <w:rFonts w:ascii="メイリオ" w:eastAsia="メイリオ" w:hAnsi="メイリオ" w:hint="eastAsia"/>
          <w:sz w:val="22"/>
          <w:szCs w:val="22"/>
        </w:rPr>
        <w:t xml:space="preserve">令和　</w:t>
      </w:r>
      <w:r w:rsidR="00D96188" w:rsidRPr="00761B8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日</w:t>
      </w:r>
    </w:p>
    <w:p w14:paraId="28E54404" w14:textId="77777777" w:rsidR="008D23D5" w:rsidRPr="00761B88" w:rsidRDefault="008D23D5" w:rsidP="00AD2BD6">
      <w:pPr>
        <w:spacing w:line="320" w:lineRule="exact"/>
        <w:rPr>
          <w:rFonts w:ascii="メイリオ" w:eastAsia="メイリオ" w:hAnsi="メイリオ"/>
          <w:sz w:val="22"/>
          <w:szCs w:val="22"/>
        </w:rPr>
      </w:pPr>
    </w:p>
    <w:p w14:paraId="7E6F2830" w14:textId="77777777" w:rsidR="008D23D5" w:rsidRPr="00761B88" w:rsidRDefault="00287E66" w:rsidP="00CA3167">
      <w:pPr>
        <w:spacing w:line="320" w:lineRule="exact"/>
        <w:ind w:firstLineChars="100" w:firstLine="220"/>
        <w:rPr>
          <w:rFonts w:ascii="メイリオ" w:eastAsia="メイリオ" w:hAnsi="メイリオ"/>
          <w:sz w:val="22"/>
          <w:szCs w:val="22"/>
        </w:rPr>
      </w:pPr>
      <w:r w:rsidRPr="00761B88">
        <w:rPr>
          <w:rFonts w:ascii="メイリオ" w:eastAsia="メイリオ" w:hAnsi="メイリオ" w:hint="eastAsia"/>
          <w:sz w:val="22"/>
          <w:szCs w:val="22"/>
        </w:rPr>
        <w:t>豊</w:t>
      </w:r>
      <w:r w:rsidR="00D96188" w:rsidRPr="00761B88">
        <w:rPr>
          <w:rFonts w:ascii="メイリオ" w:eastAsia="メイリオ" w:hAnsi="メイリオ" w:hint="eastAsia"/>
          <w:sz w:val="22"/>
          <w:szCs w:val="22"/>
        </w:rPr>
        <w:t>田市</w:t>
      </w:r>
      <w:r w:rsidR="001A7BE3" w:rsidRPr="00761B88">
        <w:rPr>
          <w:rFonts w:ascii="メイリオ" w:eastAsia="メイリオ" w:hAnsi="メイリオ" w:hint="eastAsia"/>
          <w:sz w:val="22"/>
          <w:szCs w:val="22"/>
        </w:rPr>
        <w:t>長　様</w:t>
      </w:r>
    </w:p>
    <w:p w14:paraId="0965B85F" w14:textId="77777777" w:rsidR="00CA3167" w:rsidRPr="00761B88"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BD1FA4" w:rsidRPr="00BD1FA4" w14:paraId="68CAA5AA" w14:textId="77777777" w:rsidTr="00B369D2">
        <w:tc>
          <w:tcPr>
            <w:tcW w:w="3572" w:type="dxa"/>
          </w:tcPr>
          <w:p w14:paraId="14F55B47"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（申請者）　　所在地</w:t>
            </w:r>
          </w:p>
        </w:tc>
        <w:tc>
          <w:tcPr>
            <w:tcW w:w="4819" w:type="dxa"/>
          </w:tcPr>
          <w:p w14:paraId="23BB7029"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879CBE" w14:textId="77777777" w:rsidTr="00B369D2">
        <w:tc>
          <w:tcPr>
            <w:tcW w:w="3572" w:type="dxa"/>
          </w:tcPr>
          <w:p w14:paraId="4142639E"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 xml:space="preserve">　　　　　　名称</w:t>
            </w:r>
          </w:p>
        </w:tc>
        <w:tc>
          <w:tcPr>
            <w:tcW w:w="4819" w:type="dxa"/>
          </w:tcPr>
          <w:p w14:paraId="2AF47DB7"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741189" w14:textId="77777777" w:rsidTr="00B369D2">
        <w:tc>
          <w:tcPr>
            <w:tcW w:w="3572" w:type="dxa"/>
          </w:tcPr>
          <w:p w14:paraId="6D94CE88" w14:textId="77777777" w:rsidR="00BD1FA4" w:rsidRPr="00BD1FA4" w:rsidRDefault="00BD1FA4" w:rsidP="00BD1FA4">
            <w:pPr>
              <w:spacing w:line="360" w:lineRule="exact"/>
              <w:rPr>
                <w:rFonts w:ascii="メイリオ" w:eastAsia="メイリオ" w:hAnsi="メイリオ"/>
                <w:sz w:val="22"/>
                <w:szCs w:val="22"/>
              </w:rPr>
            </w:pPr>
            <w:r w:rsidRPr="00BD1FA4">
              <w:rPr>
                <w:rFonts w:ascii="メイリオ" w:eastAsia="メイリオ" w:hAnsi="メイリオ"/>
                <w:sz w:val="22"/>
                <w:szCs w:val="22"/>
              </w:rPr>
              <w:t xml:space="preserve">　　　　　　代表者　役職・氏名</w:t>
            </w:r>
          </w:p>
        </w:tc>
        <w:tc>
          <w:tcPr>
            <w:tcW w:w="4819" w:type="dxa"/>
          </w:tcPr>
          <w:p w14:paraId="00C42961" w14:textId="77777777" w:rsidR="00BD1FA4" w:rsidRPr="00BD1FA4" w:rsidRDefault="00BD1FA4" w:rsidP="00BD1FA4">
            <w:pPr>
              <w:spacing w:line="360" w:lineRule="exact"/>
              <w:rPr>
                <w:rFonts w:ascii="メイリオ" w:eastAsia="メイリオ" w:hAnsi="メイリオ"/>
                <w:sz w:val="22"/>
                <w:szCs w:val="22"/>
              </w:rPr>
            </w:pPr>
          </w:p>
        </w:tc>
      </w:tr>
    </w:tbl>
    <w:p w14:paraId="6941CAF2" w14:textId="77777777" w:rsidR="008D23D5" w:rsidRPr="00BD1FA4"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584A269E" w:rsidR="00D96188" w:rsidRPr="0079038C" w:rsidRDefault="0022321F" w:rsidP="00D96188">
      <w:pPr>
        <w:spacing w:line="320" w:lineRule="exact"/>
        <w:jc w:val="center"/>
        <w:rPr>
          <w:rFonts w:ascii="メイリオ" w:eastAsia="メイリオ" w:hAnsi="メイリオ"/>
          <w:sz w:val="24"/>
        </w:rPr>
      </w:pPr>
      <w:r w:rsidRPr="0079038C">
        <w:rPr>
          <w:rFonts w:ascii="メイリオ" w:eastAsia="メイリオ" w:hAnsi="メイリオ" w:hint="eastAsia"/>
          <w:sz w:val="24"/>
        </w:rPr>
        <w:t>豊田市</w:t>
      </w:r>
      <w:r w:rsidR="00C924C9" w:rsidRPr="0079038C">
        <w:rPr>
          <w:rFonts w:ascii="メイリオ" w:eastAsia="メイリオ" w:hAnsi="メイリオ" w:hint="eastAsia"/>
          <w:sz w:val="24"/>
        </w:rPr>
        <w:t>人材活躍支援</w:t>
      </w:r>
      <w:r w:rsidRPr="0079038C">
        <w:rPr>
          <w:rFonts w:ascii="メイリオ" w:eastAsia="メイリオ" w:hAnsi="メイリオ" w:hint="eastAsia"/>
          <w:sz w:val="24"/>
        </w:rPr>
        <w:t>補助金</w:t>
      </w:r>
      <w:r w:rsidR="000A3CA4" w:rsidRPr="0079038C">
        <w:rPr>
          <w:rFonts w:ascii="メイリオ" w:eastAsia="メイリオ" w:hAnsi="メイリオ" w:hint="eastAsia"/>
          <w:sz w:val="24"/>
        </w:rPr>
        <w:t>実績報告書</w:t>
      </w:r>
      <w:r w:rsidR="00886A95" w:rsidRPr="0079038C">
        <w:rPr>
          <w:rFonts w:ascii="メイリオ" w:eastAsia="メイリオ" w:hAnsi="メイリオ" w:hint="eastAsia"/>
          <w:sz w:val="24"/>
        </w:rPr>
        <w:t>（人材確保事業）</w:t>
      </w:r>
    </w:p>
    <w:p w14:paraId="37E169B1" w14:textId="77777777" w:rsidR="005D6F1E" w:rsidRPr="0079038C" w:rsidRDefault="005D6F1E" w:rsidP="00827CBC">
      <w:pPr>
        <w:spacing w:line="320" w:lineRule="exact"/>
        <w:rPr>
          <w:rFonts w:ascii="メイリオ" w:eastAsia="メイリオ" w:hAnsi="メイリオ"/>
          <w:sz w:val="24"/>
        </w:rPr>
      </w:pPr>
    </w:p>
    <w:p w14:paraId="5DA08DD4" w14:textId="165F5D7D" w:rsidR="005D6F1E" w:rsidRPr="0079038C" w:rsidRDefault="00351B81" w:rsidP="00351B81">
      <w:pPr>
        <w:spacing w:line="320" w:lineRule="exact"/>
        <w:ind w:firstLineChars="100" w:firstLine="240"/>
        <w:jc w:val="left"/>
        <w:rPr>
          <w:rFonts w:ascii="メイリオ" w:eastAsia="メイリオ" w:hAnsi="メイリオ"/>
          <w:sz w:val="24"/>
        </w:rPr>
      </w:pPr>
      <w:r w:rsidRPr="0079038C">
        <w:rPr>
          <w:rFonts w:ascii="メイリオ" w:eastAsia="メイリオ" w:hAnsi="メイリオ" w:hint="eastAsia"/>
          <w:sz w:val="24"/>
        </w:rPr>
        <w:t xml:space="preserve">令和　</w:t>
      </w:r>
      <w:r w:rsidR="00BA5692" w:rsidRPr="0079038C">
        <w:rPr>
          <w:rFonts w:ascii="メイリオ" w:eastAsia="メイリオ" w:hAnsi="メイリオ" w:hint="eastAsia"/>
          <w:sz w:val="24"/>
        </w:rPr>
        <w:t>年</w:t>
      </w:r>
      <w:r w:rsidRPr="0079038C">
        <w:rPr>
          <w:rFonts w:ascii="メイリオ" w:eastAsia="メイリオ" w:hAnsi="メイリオ" w:hint="eastAsia"/>
          <w:sz w:val="24"/>
        </w:rPr>
        <w:t xml:space="preserve">　</w:t>
      </w:r>
      <w:r w:rsidR="00BA5692" w:rsidRPr="0079038C">
        <w:rPr>
          <w:rFonts w:ascii="メイリオ" w:eastAsia="メイリオ" w:hAnsi="メイリオ" w:hint="eastAsia"/>
          <w:sz w:val="24"/>
        </w:rPr>
        <w:t>月</w:t>
      </w:r>
      <w:r w:rsidRPr="0079038C">
        <w:rPr>
          <w:rFonts w:ascii="メイリオ" w:eastAsia="メイリオ" w:hAnsi="メイリオ" w:hint="eastAsia"/>
          <w:sz w:val="24"/>
        </w:rPr>
        <w:t xml:space="preserve">　</w:t>
      </w:r>
      <w:r w:rsidR="00BA5692" w:rsidRPr="0079038C">
        <w:rPr>
          <w:rFonts w:ascii="メイリオ" w:eastAsia="メイリオ" w:hAnsi="メイリオ" w:hint="eastAsia"/>
          <w:sz w:val="24"/>
        </w:rPr>
        <w:t>日付け豊</w:t>
      </w:r>
      <w:r w:rsidR="00A66658">
        <w:rPr>
          <w:rFonts w:ascii="メイリオ" w:eastAsia="メイリオ" w:hAnsi="メイリオ" w:hint="eastAsia"/>
          <w:sz w:val="24"/>
        </w:rPr>
        <w:t>産人</w:t>
      </w:r>
      <w:r w:rsidR="00BA5692" w:rsidRPr="0079038C">
        <w:rPr>
          <w:rFonts w:ascii="メイリオ" w:eastAsia="メイリオ" w:hAnsi="メイリオ" w:hint="eastAsia"/>
          <w:sz w:val="24"/>
        </w:rPr>
        <w:t>発第　　号で交付決定を受けた</w:t>
      </w:r>
      <w:r w:rsidR="00E00A23" w:rsidRPr="0079038C">
        <w:rPr>
          <w:rFonts w:ascii="メイリオ" w:eastAsia="メイリオ" w:hAnsi="メイリオ" w:hint="eastAsia"/>
          <w:sz w:val="24"/>
        </w:rPr>
        <w:t>人材</w:t>
      </w:r>
      <w:r w:rsidR="002318E1" w:rsidRPr="0079038C">
        <w:rPr>
          <w:rFonts w:ascii="メイリオ" w:eastAsia="メイリオ" w:hAnsi="メイリオ" w:hint="eastAsia"/>
          <w:sz w:val="24"/>
        </w:rPr>
        <w:t>確保</w:t>
      </w:r>
      <w:r w:rsidR="00BA5692" w:rsidRPr="0079038C">
        <w:rPr>
          <w:rFonts w:ascii="メイリオ" w:eastAsia="メイリオ" w:hAnsi="メイリオ" w:hint="eastAsia"/>
          <w:sz w:val="24"/>
        </w:rPr>
        <w:t>事業を完了したので</w:t>
      </w:r>
      <w:r w:rsidR="00487590" w:rsidRPr="0079038C">
        <w:rPr>
          <w:rFonts w:ascii="メイリオ" w:eastAsia="メイリオ" w:hAnsi="メイリオ" w:hint="eastAsia"/>
          <w:sz w:val="24"/>
        </w:rPr>
        <w:t>豊田市補助金等交付規則</w:t>
      </w:r>
      <w:r w:rsidR="00BA5692" w:rsidRPr="0079038C">
        <w:rPr>
          <w:rFonts w:ascii="メイリオ" w:eastAsia="メイリオ" w:hAnsi="メイリオ" w:hint="eastAsia"/>
          <w:sz w:val="24"/>
        </w:rPr>
        <w:t>第</w:t>
      </w:r>
      <w:r w:rsidR="005C0AF4" w:rsidRPr="0079038C">
        <w:rPr>
          <w:rFonts w:ascii="メイリオ" w:eastAsia="メイリオ" w:hAnsi="メイリオ" w:hint="eastAsia"/>
          <w:sz w:val="24"/>
        </w:rPr>
        <w:t>１０</w:t>
      </w:r>
      <w:r w:rsidR="00242124" w:rsidRPr="0079038C">
        <w:rPr>
          <w:rFonts w:ascii="メイリオ" w:eastAsia="メイリオ" w:hAnsi="メイリオ" w:hint="eastAsia"/>
          <w:sz w:val="24"/>
        </w:rPr>
        <w:t>条</w:t>
      </w:r>
      <w:r w:rsidR="00BA5692" w:rsidRPr="0079038C">
        <w:rPr>
          <w:rFonts w:ascii="メイリオ" w:eastAsia="メイリオ" w:hAnsi="メイリオ" w:hint="eastAsia"/>
          <w:sz w:val="24"/>
        </w:rPr>
        <w:t>の規定により、次のとおり報告します。</w:t>
      </w:r>
    </w:p>
    <w:p w14:paraId="736DF8BF" w14:textId="33D24140" w:rsidR="00D96188" w:rsidRPr="0079038C" w:rsidRDefault="00D96188" w:rsidP="00C33BC7">
      <w:pPr>
        <w:pStyle w:val="a3"/>
        <w:spacing w:line="320" w:lineRule="exact"/>
        <w:jc w:val="both"/>
        <w:rPr>
          <w:rFonts w:ascii="メイリオ" w:eastAsia="メイリオ" w:hAnsi="メイリオ"/>
          <w:sz w:val="22"/>
          <w:szCs w:val="22"/>
        </w:rPr>
      </w:pPr>
    </w:p>
    <w:p w14:paraId="6C250457" w14:textId="6280AF6F" w:rsidR="00C924C9" w:rsidRPr="0079038C" w:rsidRDefault="002318E1" w:rsidP="00C924C9">
      <w:pPr>
        <w:spacing w:line="320" w:lineRule="exact"/>
        <w:rPr>
          <w:rFonts w:ascii="メイリオ" w:eastAsia="メイリオ" w:hAnsi="メイリオ"/>
          <w:sz w:val="22"/>
          <w:szCs w:val="22"/>
        </w:rPr>
      </w:pPr>
      <w:r w:rsidRPr="0079038C">
        <w:rPr>
          <w:rFonts w:ascii="メイリオ" w:eastAsia="メイリオ" w:hAnsi="メイリオ" w:hint="eastAsia"/>
          <w:sz w:val="22"/>
          <w:szCs w:val="22"/>
        </w:rPr>
        <w:t xml:space="preserve">１　</w:t>
      </w:r>
      <w:r w:rsidR="00C924C9" w:rsidRPr="0079038C">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C924C9" w:rsidRPr="00F0125E"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F0125E" w:rsidRDefault="00C924C9" w:rsidP="0020016A">
            <w:pPr>
              <w:spacing w:line="320" w:lineRule="exact"/>
              <w:jc w:val="center"/>
              <w:rPr>
                <w:rFonts w:ascii="メイリオ" w:eastAsia="メイリオ" w:hAnsi="メイリオ"/>
                <w:sz w:val="22"/>
                <w:szCs w:val="22"/>
              </w:rPr>
            </w:pPr>
            <w:r w:rsidRPr="00F0125E">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F0125E" w:rsidRDefault="00C924C9" w:rsidP="0020016A">
            <w:pPr>
              <w:spacing w:line="320" w:lineRule="exact"/>
              <w:jc w:val="center"/>
              <w:rPr>
                <w:rFonts w:ascii="メイリオ" w:eastAsia="メイリオ" w:hAnsi="メイリオ"/>
                <w:sz w:val="22"/>
                <w:szCs w:val="22"/>
              </w:rPr>
            </w:pPr>
            <w:r w:rsidRPr="00F0125E">
              <w:rPr>
                <w:rFonts w:ascii="メイリオ" w:eastAsia="メイリオ" w:hAnsi="メイリオ"/>
                <w:sz w:val="22"/>
                <w:szCs w:val="22"/>
              </w:rPr>
              <w:t>金　　　　　　　　　　円</w:t>
            </w:r>
          </w:p>
        </w:tc>
      </w:tr>
    </w:tbl>
    <w:p w14:paraId="40E26A14" w14:textId="26E89484" w:rsidR="00C924C9" w:rsidRDefault="00C924C9" w:rsidP="00E00A23">
      <w:pPr>
        <w:spacing w:line="320" w:lineRule="exact"/>
        <w:rPr>
          <w:rFonts w:ascii="メイリオ" w:eastAsia="メイリオ" w:hAnsi="メイリオ"/>
          <w:sz w:val="20"/>
          <w:szCs w:val="22"/>
        </w:rPr>
      </w:pPr>
      <w:r w:rsidRPr="00F0125E">
        <w:rPr>
          <w:rFonts w:ascii="メイリオ" w:eastAsia="メイリオ" w:hAnsi="メイリオ"/>
          <w:szCs w:val="22"/>
        </w:rPr>
        <w:t xml:space="preserve">　</w:t>
      </w:r>
      <w:r w:rsidRPr="00F0125E">
        <w:rPr>
          <w:rFonts w:ascii="メイリオ" w:eastAsia="メイリオ" w:hAnsi="メイリオ"/>
          <w:sz w:val="20"/>
          <w:szCs w:val="22"/>
        </w:rPr>
        <w:t>※</w:t>
      </w:r>
      <w:r>
        <w:rPr>
          <w:rFonts w:ascii="メイリオ" w:eastAsia="メイリオ" w:hAnsi="メイリオ" w:hint="eastAsia"/>
          <w:sz w:val="20"/>
          <w:szCs w:val="22"/>
        </w:rPr>
        <w:t>収支予算（決算）書</w:t>
      </w:r>
      <w:r w:rsidRPr="00F0125E">
        <w:rPr>
          <w:rFonts w:ascii="メイリオ" w:eastAsia="メイリオ" w:hAnsi="メイリオ" w:hint="eastAsia"/>
          <w:sz w:val="20"/>
          <w:szCs w:val="22"/>
        </w:rPr>
        <w:t>（様式第</w:t>
      </w:r>
      <w:r w:rsidR="00886A95">
        <w:rPr>
          <w:rFonts w:ascii="メイリオ" w:eastAsia="メイリオ" w:hAnsi="メイリオ" w:hint="eastAsia"/>
          <w:sz w:val="20"/>
          <w:szCs w:val="22"/>
        </w:rPr>
        <w:t>５</w:t>
      </w:r>
      <w:r w:rsidRPr="00F0125E">
        <w:rPr>
          <w:rFonts w:ascii="メイリオ" w:eastAsia="メイリオ" w:hAnsi="メイリオ" w:hint="eastAsia"/>
          <w:sz w:val="20"/>
          <w:szCs w:val="22"/>
        </w:rPr>
        <w:t>号）に記載された</w:t>
      </w:r>
      <w:r w:rsidR="00E00A23">
        <w:rPr>
          <w:rFonts w:ascii="メイリオ" w:eastAsia="メイリオ" w:hAnsi="メイリオ" w:hint="eastAsia"/>
          <w:sz w:val="20"/>
          <w:szCs w:val="22"/>
        </w:rPr>
        <w:t>申請補助額</w:t>
      </w:r>
      <w:r w:rsidRPr="00F0125E">
        <w:rPr>
          <w:rFonts w:ascii="メイリオ" w:eastAsia="メイリオ" w:hAnsi="メイリオ" w:hint="eastAsia"/>
          <w:sz w:val="20"/>
          <w:szCs w:val="22"/>
        </w:rPr>
        <w:t>の合計と</w:t>
      </w:r>
      <w:r>
        <w:rPr>
          <w:rFonts w:ascii="メイリオ" w:eastAsia="メイリオ" w:hAnsi="メイリオ" w:hint="eastAsia"/>
          <w:sz w:val="20"/>
          <w:szCs w:val="22"/>
        </w:rPr>
        <w:t>一致する</w:t>
      </w:r>
      <w:r w:rsidRPr="00F0125E">
        <w:rPr>
          <w:rFonts w:ascii="メイリオ" w:eastAsia="メイリオ" w:hAnsi="メイリオ" w:hint="eastAsia"/>
          <w:sz w:val="20"/>
          <w:szCs w:val="22"/>
        </w:rPr>
        <w:t>こと。</w:t>
      </w:r>
    </w:p>
    <w:p w14:paraId="3FD7BFA3" w14:textId="77777777" w:rsidR="002318E1" w:rsidRDefault="002318E1" w:rsidP="00E00A23">
      <w:pPr>
        <w:spacing w:line="320" w:lineRule="exact"/>
        <w:rPr>
          <w:rFonts w:ascii="メイリオ" w:eastAsia="メイリオ" w:hAnsi="メイリオ"/>
          <w:sz w:val="20"/>
          <w:szCs w:val="22"/>
        </w:rPr>
      </w:pPr>
    </w:p>
    <w:p w14:paraId="424007C4" w14:textId="22329086" w:rsidR="00E00A23" w:rsidRDefault="002318E1" w:rsidP="00E00A23">
      <w:pPr>
        <w:spacing w:line="320" w:lineRule="exact"/>
        <w:rPr>
          <w:rFonts w:ascii="メイリオ" w:eastAsia="メイリオ" w:hAnsi="メイリオ"/>
          <w:sz w:val="22"/>
          <w:szCs w:val="22"/>
        </w:rPr>
      </w:pPr>
      <w:r>
        <w:rPr>
          <w:rFonts w:ascii="メイリオ" w:eastAsia="メイリオ" w:hAnsi="メイリオ" w:hint="eastAsia"/>
          <w:sz w:val="22"/>
          <w:szCs w:val="22"/>
        </w:rPr>
        <w:t>２</w:t>
      </w:r>
      <w:r w:rsidR="00E00A23" w:rsidRPr="00E00A23">
        <w:rPr>
          <w:rFonts w:ascii="メイリオ" w:eastAsia="メイリオ" w:hAnsi="メイリオ" w:hint="eastAsia"/>
          <w:sz w:val="22"/>
          <w:szCs w:val="22"/>
        </w:rPr>
        <w:t xml:space="preserve">　人材</w:t>
      </w:r>
      <w:r>
        <w:rPr>
          <w:rFonts w:ascii="メイリオ" w:eastAsia="メイリオ" w:hAnsi="メイリオ" w:hint="eastAsia"/>
          <w:sz w:val="22"/>
          <w:szCs w:val="22"/>
        </w:rPr>
        <w:t>確保</w:t>
      </w:r>
      <w:r w:rsidR="00E00A23" w:rsidRPr="00E00A23">
        <w:rPr>
          <w:rFonts w:ascii="メイリオ" w:eastAsia="メイリオ" w:hAnsi="メイリオ" w:hint="eastAsia"/>
          <w:sz w:val="22"/>
          <w:szCs w:val="22"/>
        </w:rPr>
        <w:t>事業報告</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224"/>
      </w:tblGrid>
      <w:tr w:rsidR="002318E1" w:rsidRPr="00F0125E" w14:paraId="0C107F0B"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52C2876" w14:textId="1793B815" w:rsidR="002318E1" w:rsidRPr="00F0125E"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実施場所</w:t>
            </w:r>
          </w:p>
        </w:tc>
        <w:tc>
          <w:tcPr>
            <w:tcW w:w="7224"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F0125E" w:rsidRDefault="002318E1" w:rsidP="0020016A">
            <w:pPr>
              <w:spacing w:line="320" w:lineRule="exact"/>
              <w:rPr>
                <w:rFonts w:ascii="メイリオ" w:eastAsia="メイリオ" w:hAnsi="メイリオ"/>
                <w:sz w:val="22"/>
                <w:szCs w:val="22"/>
              </w:rPr>
            </w:pPr>
          </w:p>
        </w:tc>
      </w:tr>
      <w:tr w:rsidR="002318E1" w:rsidRPr="00F0125E" w14:paraId="3FC31E0B"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756D50"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sz w:val="22"/>
                <w:szCs w:val="22"/>
              </w:rPr>
              <w:t>事業着手日</w:t>
            </w:r>
          </w:p>
        </w:tc>
        <w:tc>
          <w:tcPr>
            <w:tcW w:w="7224"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F0125E"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 xml:space="preserve">令和　　　</w:t>
            </w:r>
            <w:r w:rsidRPr="00F0125E">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日</w:t>
            </w:r>
          </w:p>
        </w:tc>
      </w:tr>
      <w:tr w:rsidR="002318E1" w:rsidRPr="00F0125E" w14:paraId="36A79620"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Default="002318E1" w:rsidP="0020016A">
            <w:pPr>
              <w:spacing w:line="320" w:lineRule="exact"/>
              <w:jc w:val="center"/>
              <w:rPr>
                <w:rFonts w:ascii="メイリオ" w:eastAsia="メイリオ" w:hAnsi="メイリオ"/>
                <w:sz w:val="22"/>
                <w:szCs w:val="22"/>
              </w:rPr>
            </w:pPr>
            <w:r w:rsidRPr="00F0125E">
              <w:rPr>
                <w:rFonts w:ascii="メイリオ" w:eastAsia="メイリオ" w:hAnsi="メイリオ" w:hint="eastAsia"/>
                <w:sz w:val="22"/>
                <w:szCs w:val="22"/>
              </w:rPr>
              <w:t>事業完了日</w:t>
            </w:r>
          </w:p>
          <w:p w14:paraId="149B2051" w14:textId="77777777" w:rsidR="002318E1"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w:t>
            </w:r>
          </w:p>
        </w:tc>
        <w:tc>
          <w:tcPr>
            <w:tcW w:w="7224"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 xml:space="preserve">令和　　　</w:t>
            </w:r>
            <w:r w:rsidRPr="00F0125E">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日</w:t>
            </w:r>
          </w:p>
        </w:tc>
      </w:tr>
      <w:tr w:rsidR="002318E1" w:rsidRPr="00F0125E" w14:paraId="4E4FA281" w14:textId="77777777" w:rsidTr="003D76A7">
        <w:trPr>
          <w:trHeight w:val="1735"/>
          <w:jc w:val="center"/>
        </w:trPr>
        <w:tc>
          <w:tcPr>
            <w:tcW w:w="2552" w:type="dxa"/>
            <w:tcBorders>
              <w:top w:val="single" w:sz="4" w:space="0" w:color="auto"/>
              <w:left w:val="single" w:sz="4" w:space="0" w:color="auto"/>
              <w:bottom w:val="single" w:sz="4" w:space="0" w:color="auto"/>
              <w:right w:val="single" w:sz="4" w:space="0" w:color="auto"/>
            </w:tcBorders>
            <w:vAlign w:val="center"/>
          </w:tcPr>
          <w:p w14:paraId="56372676" w14:textId="77777777" w:rsidR="002318E1"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実施予定事業種別</w:t>
            </w:r>
          </w:p>
          <w:p w14:paraId="1CCB58BB" w14:textId="77777777" w:rsidR="002318E1" w:rsidRPr="00E133FD" w:rsidRDefault="002318E1" w:rsidP="0020016A">
            <w:pPr>
              <w:spacing w:line="320" w:lineRule="exact"/>
              <w:jc w:val="center"/>
              <w:rPr>
                <w:rFonts w:ascii="メイリオ" w:eastAsia="メイリオ" w:hAnsi="メイリオ"/>
                <w:kern w:val="0"/>
                <w:sz w:val="14"/>
                <w:szCs w:val="14"/>
              </w:rPr>
            </w:pPr>
            <w:r w:rsidRPr="00E133FD">
              <w:rPr>
                <w:rFonts w:ascii="メイリオ" w:eastAsia="メイリオ" w:hAnsi="メイリオ" w:hint="eastAsia"/>
                <w:kern w:val="0"/>
                <w:sz w:val="14"/>
                <w:szCs w:val="14"/>
              </w:rPr>
              <w:t>（該当するものに全てチェック）</w:t>
            </w:r>
          </w:p>
        </w:tc>
        <w:tc>
          <w:tcPr>
            <w:tcW w:w="7224" w:type="dxa"/>
            <w:tcBorders>
              <w:top w:val="single" w:sz="4" w:space="0" w:color="auto"/>
              <w:left w:val="single" w:sz="4" w:space="0" w:color="auto"/>
              <w:bottom w:val="single" w:sz="4" w:space="0" w:color="auto"/>
              <w:right w:val="single" w:sz="4" w:space="0" w:color="auto"/>
            </w:tcBorders>
            <w:vAlign w:val="center"/>
          </w:tcPr>
          <w:p w14:paraId="4017CBEF" w14:textId="77777777" w:rsidR="002318E1" w:rsidRPr="00E133FD" w:rsidRDefault="002318E1" w:rsidP="0020016A">
            <w:pPr>
              <w:spacing w:line="320" w:lineRule="exact"/>
              <w:ind w:left="880" w:hangingChars="400" w:hanging="880"/>
              <w:rPr>
                <w:rFonts w:ascii="メイリオ" w:eastAsia="メイリオ" w:hAnsi="メイリオ"/>
                <w:sz w:val="22"/>
                <w:szCs w:val="22"/>
              </w:rPr>
            </w:pPr>
            <w:r w:rsidRPr="00E133FD">
              <w:rPr>
                <w:rFonts w:ascii="メイリオ" w:eastAsia="メイリオ" w:hAnsi="メイリオ" w:hint="eastAsia"/>
                <w:sz w:val="22"/>
                <w:szCs w:val="22"/>
              </w:rPr>
              <w:t>□</w:t>
            </w:r>
            <w:r>
              <w:rPr>
                <w:rFonts w:ascii="メイリオ" w:eastAsia="メイリオ" w:hAnsi="メイリオ" w:hint="eastAsia"/>
                <w:sz w:val="22"/>
                <w:szCs w:val="22"/>
              </w:rPr>
              <w:t>（１）</w:t>
            </w:r>
            <w:r w:rsidRPr="00E133FD">
              <w:rPr>
                <w:rFonts w:ascii="メイリオ" w:eastAsia="メイリオ" w:hAnsi="メイリオ" w:hint="eastAsia"/>
                <w:sz w:val="22"/>
                <w:szCs w:val="22"/>
              </w:rPr>
              <w:t>合同就職説明会、合同就職面接会及びインターンシップへの参加</w:t>
            </w:r>
          </w:p>
          <w:p w14:paraId="6BF76D08" w14:textId="77777777" w:rsidR="002318E1" w:rsidRPr="00E133FD" w:rsidRDefault="002318E1" w:rsidP="0020016A">
            <w:pPr>
              <w:spacing w:line="320" w:lineRule="exact"/>
              <w:ind w:left="880" w:hangingChars="400" w:hanging="880"/>
              <w:rPr>
                <w:rFonts w:ascii="メイリオ" w:eastAsia="メイリオ" w:hAnsi="メイリオ"/>
                <w:sz w:val="22"/>
                <w:szCs w:val="22"/>
              </w:rPr>
            </w:pPr>
            <w:r w:rsidRPr="00E133FD">
              <w:rPr>
                <w:rFonts w:ascii="メイリオ" w:eastAsia="メイリオ" w:hAnsi="メイリオ" w:hint="eastAsia"/>
                <w:sz w:val="22"/>
                <w:szCs w:val="22"/>
              </w:rPr>
              <w:t>□</w:t>
            </w:r>
            <w:r>
              <w:rPr>
                <w:rFonts w:ascii="メイリオ" w:eastAsia="メイリオ" w:hAnsi="メイリオ" w:hint="eastAsia"/>
                <w:sz w:val="22"/>
                <w:szCs w:val="22"/>
              </w:rPr>
              <w:t>（２）</w:t>
            </w:r>
            <w:r w:rsidRPr="00E133FD">
              <w:rPr>
                <w:rFonts w:ascii="メイリオ" w:eastAsia="メイリオ" w:hAnsi="メイリオ"/>
                <w:sz w:val="22"/>
                <w:szCs w:val="22"/>
              </w:rPr>
              <w:t>求職者の就労意欲喚起、スキルアップを図るための見学会、体験会、研修会</w:t>
            </w:r>
            <w:r>
              <w:rPr>
                <w:rFonts w:ascii="メイリオ" w:eastAsia="メイリオ" w:hAnsi="メイリオ" w:hint="eastAsia"/>
                <w:sz w:val="22"/>
                <w:szCs w:val="22"/>
              </w:rPr>
              <w:t>等の実施</w:t>
            </w:r>
          </w:p>
          <w:p w14:paraId="0E1ECA9D" w14:textId="77777777" w:rsidR="002318E1" w:rsidRPr="00F0125E" w:rsidRDefault="002318E1" w:rsidP="0020016A">
            <w:pPr>
              <w:spacing w:line="320" w:lineRule="exact"/>
              <w:ind w:left="887" w:hangingChars="403" w:hanging="887"/>
              <w:rPr>
                <w:rFonts w:ascii="メイリオ" w:eastAsia="メイリオ" w:hAnsi="メイリオ"/>
                <w:sz w:val="22"/>
                <w:szCs w:val="22"/>
              </w:rPr>
            </w:pPr>
            <w:r>
              <w:rPr>
                <w:rFonts w:ascii="メイリオ" w:eastAsia="メイリオ" w:hAnsi="メイリオ" w:hint="eastAsia"/>
                <w:sz w:val="22"/>
                <w:szCs w:val="22"/>
              </w:rPr>
              <w:t>□（３）</w:t>
            </w:r>
            <w:r w:rsidRPr="00E133FD">
              <w:rPr>
                <w:rFonts w:ascii="メイリオ" w:eastAsia="メイリオ" w:hAnsi="メイリオ" w:hint="eastAsia"/>
                <w:sz w:val="22"/>
                <w:szCs w:val="22"/>
              </w:rPr>
              <w:t>人材確保の強化に繋がるツールの作成</w:t>
            </w:r>
          </w:p>
        </w:tc>
      </w:tr>
      <w:tr w:rsidR="002318E1" w:rsidRPr="00F0125E" w14:paraId="3BD3B261" w14:textId="77777777" w:rsidTr="003D76A7">
        <w:trPr>
          <w:trHeight w:val="2268"/>
          <w:jc w:val="center"/>
        </w:trPr>
        <w:tc>
          <w:tcPr>
            <w:tcW w:w="2552" w:type="dxa"/>
            <w:tcBorders>
              <w:top w:val="single" w:sz="4" w:space="0" w:color="auto"/>
              <w:left w:val="single" w:sz="4" w:space="0" w:color="auto"/>
              <w:right w:val="single" w:sz="4" w:space="0" w:color="auto"/>
            </w:tcBorders>
            <w:vAlign w:val="center"/>
          </w:tcPr>
          <w:p w14:paraId="601A14EA" w14:textId="77777777" w:rsidR="002318E1" w:rsidRPr="00F0125E"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補助対象事業の概要</w:t>
            </w:r>
          </w:p>
        </w:tc>
        <w:tc>
          <w:tcPr>
            <w:tcW w:w="7224" w:type="dxa"/>
            <w:tcBorders>
              <w:top w:val="single" w:sz="4" w:space="0" w:color="auto"/>
              <w:left w:val="single" w:sz="4" w:space="0" w:color="auto"/>
              <w:bottom w:val="single" w:sz="4" w:space="0" w:color="auto"/>
              <w:right w:val="single" w:sz="4" w:space="0" w:color="auto"/>
            </w:tcBorders>
            <w:hideMark/>
          </w:tcPr>
          <w:p w14:paraId="63A13DFB" w14:textId="77777777" w:rsidR="002318E1" w:rsidRPr="00F0125E" w:rsidRDefault="002318E1" w:rsidP="0020016A">
            <w:pPr>
              <w:spacing w:line="320" w:lineRule="exact"/>
              <w:rPr>
                <w:rFonts w:ascii="メイリオ" w:eastAsia="メイリオ" w:hAnsi="メイリオ"/>
                <w:sz w:val="22"/>
                <w:szCs w:val="22"/>
              </w:rPr>
            </w:pPr>
          </w:p>
        </w:tc>
      </w:tr>
      <w:tr w:rsidR="0079038C" w:rsidRPr="0079038C" w14:paraId="092A7B01" w14:textId="77777777" w:rsidTr="003D76A7">
        <w:trPr>
          <w:trHeight w:val="2268"/>
          <w:jc w:val="center"/>
        </w:trPr>
        <w:tc>
          <w:tcPr>
            <w:tcW w:w="2552" w:type="dxa"/>
            <w:tcBorders>
              <w:left w:val="single" w:sz="4" w:space="0" w:color="auto"/>
              <w:right w:val="single" w:sz="4" w:space="0" w:color="auto"/>
            </w:tcBorders>
            <w:vAlign w:val="center"/>
          </w:tcPr>
          <w:p w14:paraId="1E448835" w14:textId="77777777" w:rsidR="002318E1" w:rsidRPr="0079038C" w:rsidRDefault="002318E1" w:rsidP="002318E1">
            <w:pPr>
              <w:spacing w:line="320" w:lineRule="exact"/>
              <w:jc w:val="center"/>
              <w:rPr>
                <w:rFonts w:ascii="メイリオ" w:eastAsia="メイリオ" w:hAnsi="メイリオ"/>
                <w:kern w:val="0"/>
                <w:sz w:val="22"/>
                <w:szCs w:val="22"/>
              </w:rPr>
            </w:pPr>
            <w:r w:rsidRPr="0079038C">
              <w:rPr>
                <w:rFonts w:ascii="メイリオ" w:eastAsia="メイリオ" w:hAnsi="メイリオ" w:hint="eastAsia"/>
                <w:kern w:val="0"/>
                <w:sz w:val="22"/>
                <w:szCs w:val="22"/>
              </w:rPr>
              <w:lastRenderedPageBreak/>
              <w:t>補助対象事業の</w:t>
            </w:r>
          </w:p>
          <w:p w14:paraId="17FEF6CD" w14:textId="0C2FBBCE" w:rsidR="002318E1" w:rsidRPr="0079038C" w:rsidRDefault="002318E1" w:rsidP="002318E1">
            <w:pPr>
              <w:spacing w:line="320" w:lineRule="exact"/>
              <w:jc w:val="center"/>
              <w:rPr>
                <w:rFonts w:ascii="メイリオ" w:eastAsia="メイリオ" w:hAnsi="メイリオ"/>
                <w:kern w:val="0"/>
                <w:sz w:val="22"/>
                <w:szCs w:val="22"/>
              </w:rPr>
            </w:pPr>
            <w:r w:rsidRPr="0079038C">
              <w:rPr>
                <w:rFonts w:ascii="メイリオ" w:eastAsia="メイリオ" w:hAnsi="メイリオ" w:hint="eastAsia"/>
                <w:kern w:val="0"/>
                <w:sz w:val="22"/>
                <w:szCs w:val="22"/>
              </w:rPr>
              <w:t>効果・実績</w:t>
            </w:r>
          </w:p>
        </w:tc>
        <w:tc>
          <w:tcPr>
            <w:tcW w:w="7224" w:type="dxa"/>
            <w:tcBorders>
              <w:top w:val="single" w:sz="4" w:space="0" w:color="auto"/>
              <w:left w:val="single" w:sz="4" w:space="0" w:color="auto"/>
              <w:right w:val="single" w:sz="4" w:space="0" w:color="auto"/>
            </w:tcBorders>
          </w:tcPr>
          <w:p w14:paraId="2B4ECD66" w14:textId="77777777" w:rsidR="002318E1" w:rsidRPr="0079038C" w:rsidRDefault="002318E1" w:rsidP="0020016A">
            <w:pPr>
              <w:spacing w:line="320" w:lineRule="exact"/>
              <w:rPr>
                <w:rFonts w:ascii="メイリオ" w:eastAsia="メイリオ" w:hAnsi="メイリオ"/>
                <w:sz w:val="22"/>
                <w:szCs w:val="22"/>
              </w:rPr>
            </w:pPr>
          </w:p>
        </w:tc>
      </w:tr>
    </w:tbl>
    <w:p w14:paraId="206214AE" w14:textId="10D4D444" w:rsidR="003D76A7" w:rsidRPr="0079038C" w:rsidRDefault="002318E1" w:rsidP="0079038C">
      <w:pPr>
        <w:widowControl/>
        <w:spacing w:line="300" w:lineRule="exact"/>
        <w:ind w:left="220" w:hangingChars="100" w:hanging="220"/>
        <w:jc w:val="left"/>
        <w:rPr>
          <w:rFonts w:ascii="メイリオ" w:eastAsia="メイリオ" w:hAnsi="メイリオ"/>
          <w:sz w:val="22"/>
          <w:szCs w:val="22"/>
        </w:rPr>
      </w:pPr>
      <w:r w:rsidRPr="0079038C">
        <w:rPr>
          <w:rFonts w:ascii="ＭＳ 明朝" w:eastAsia="メイリオ" w:hAnsi="ＭＳ 明朝" w:hint="eastAsia"/>
          <w:sz w:val="22"/>
          <w:szCs w:val="22"/>
        </w:rPr>
        <w:t>※</w:t>
      </w:r>
      <w:r w:rsidRPr="0079038C">
        <w:rPr>
          <w:rFonts w:ascii="メイリオ" w:eastAsia="メイリオ" w:hAnsi="メイリオ" w:hint="eastAsia"/>
          <w:sz w:val="22"/>
          <w:szCs w:val="22"/>
        </w:rPr>
        <w:t>補助事業の実施又は補助事業に係る全ての支払いが終わった日のいずれか遅い日が事業完了日</w:t>
      </w:r>
      <w:r w:rsidR="0079038C">
        <w:rPr>
          <w:rFonts w:ascii="メイリオ" w:eastAsia="メイリオ" w:hAnsi="メイリオ" w:hint="eastAsia"/>
          <w:sz w:val="22"/>
          <w:szCs w:val="22"/>
        </w:rPr>
        <w:t>になる</w:t>
      </w:r>
      <w:r w:rsidR="003D76A7" w:rsidRPr="0079038C">
        <w:rPr>
          <w:rFonts w:ascii="メイリオ" w:eastAsia="メイリオ" w:hAnsi="メイリオ" w:hint="eastAsia"/>
          <w:sz w:val="22"/>
          <w:szCs w:val="22"/>
        </w:rPr>
        <w:t>。</w:t>
      </w:r>
    </w:p>
    <w:p w14:paraId="1D30C865" w14:textId="77777777" w:rsidR="00C924C9" w:rsidRPr="0079038C" w:rsidRDefault="00C924C9" w:rsidP="00C924C9">
      <w:pPr>
        <w:widowControl/>
        <w:spacing w:line="300" w:lineRule="exact"/>
        <w:jc w:val="left"/>
        <w:rPr>
          <w:rFonts w:ascii="ＭＳ 明朝" w:eastAsia="メイリオ" w:hAnsi="ＭＳ 明朝"/>
          <w:sz w:val="22"/>
        </w:rPr>
      </w:pPr>
    </w:p>
    <w:p w14:paraId="73848A4D" w14:textId="07802072" w:rsidR="00C924C9" w:rsidRPr="0079038C" w:rsidRDefault="00C924C9" w:rsidP="00C924C9">
      <w:pPr>
        <w:widowControl/>
        <w:spacing w:line="300" w:lineRule="exact"/>
        <w:jc w:val="left"/>
        <w:rPr>
          <w:rFonts w:ascii="ＭＳ 明朝" w:eastAsia="メイリオ" w:hAnsi="ＭＳ 明朝"/>
          <w:sz w:val="22"/>
        </w:rPr>
      </w:pPr>
      <w:r w:rsidRPr="0079038C">
        <w:rPr>
          <w:rFonts w:ascii="ＭＳ 明朝" w:eastAsia="メイリオ" w:hAnsi="ＭＳ 明朝"/>
          <w:sz w:val="22"/>
        </w:rPr>
        <w:t>【添付書類】</w:t>
      </w:r>
    </w:p>
    <w:p w14:paraId="7E4D263B" w14:textId="77777777" w:rsidR="00F3343A" w:rsidRPr="0079038C" w:rsidRDefault="00C924C9" w:rsidP="00F3343A">
      <w:pPr>
        <w:spacing w:line="300" w:lineRule="exact"/>
        <w:ind w:leftChars="100" w:left="540" w:hangingChars="150" w:hanging="330"/>
        <w:rPr>
          <w:rFonts w:ascii="メイリオ" w:eastAsia="メイリオ" w:hAnsi="メイリオ" w:cs="メイリオ"/>
          <w:sz w:val="22"/>
        </w:rPr>
      </w:pPr>
      <w:r w:rsidRPr="0079038C">
        <w:rPr>
          <w:rFonts w:ascii="メイリオ" w:eastAsia="メイリオ" w:hAnsi="メイリオ" w:cs="メイリオ"/>
          <w:sz w:val="22"/>
        </w:rPr>
        <w:t>□</w:t>
      </w:r>
      <w:r w:rsidRPr="0079038C">
        <w:rPr>
          <w:rFonts w:ascii="メイリオ" w:eastAsia="メイリオ" w:hAnsi="メイリオ" w:cs="メイリオ" w:hint="eastAsia"/>
          <w:sz w:val="22"/>
        </w:rPr>
        <w:t>事業の実施を証明する書類</w:t>
      </w:r>
      <w:r w:rsidR="002318E1" w:rsidRPr="0079038C">
        <w:rPr>
          <w:rFonts w:ascii="メイリオ" w:eastAsia="メイリオ" w:hAnsi="メイリオ" w:cs="メイリオ" w:hint="eastAsia"/>
          <w:sz w:val="22"/>
        </w:rPr>
        <w:t>（説明会や面接会、インターシップのブースの写真やツールの</w:t>
      </w:r>
      <w:r w:rsidR="00F3343A" w:rsidRPr="0079038C">
        <w:rPr>
          <w:rFonts w:ascii="メイリオ" w:eastAsia="メイリオ" w:hAnsi="メイリオ" w:cs="メイリオ" w:hint="eastAsia"/>
          <w:sz w:val="22"/>
        </w:rPr>
        <w:t>成果</w:t>
      </w:r>
    </w:p>
    <w:p w14:paraId="32110B4A" w14:textId="20447BC6" w:rsidR="00C924C9" w:rsidRPr="0079038C" w:rsidRDefault="00F3343A" w:rsidP="00F3343A">
      <w:pPr>
        <w:spacing w:line="300" w:lineRule="exact"/>
        <w:ind w:leftChars="150" w:left="535" w:hangingChars="100" w:hanging="220"/>
        <w:rPr>
          <w:rFonts w:ascii="メイリオ" w:eastAsia="メイリオ" w:hAnsi="メイリオ" w:cs="メイリオ"/>
          <w:sz w:val="22"/>
        </w:rPr>
      </w:pPr>
      <w:r w:rsidRPr="0079038C">
        <w:rPr>
          <w:rFonts w:ascii="メイリオ" w:eastAsia="メイリオ" w:hAnsi="メイリオ" w:cs="メイリオ" w:hint="eastAsia"/>
          <w:sz w:val="22"/>
        </w:rPr>
        <w:t>物）</w:t>
      </w:r>
    </w:p>
    <w:p w14:paraId="67157F6A" w14:textId="77777777"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□補助事業に着手した日を確認することができる書類等</w:t>
      </w:r>
    </w:p>
    <w:p w14:paraId="3EC5EB43" w14:textId="73C4D363" w:rsidR="00E00A23" w:rsidRPr="0079038C" w:rsidRDefault="00E00A23" w:rsidP="00F27377">
      <w:pPr>
        <w:snapToGrid w:val="0"/>
        <w:spacing w:line="320" w:lineRule="exact"/>
        <w:ind w:leftChars="100" w:left="430" w:rightChars="-103" w:right="-216" w:hangingChars="100" w:hanging="220"/>
        <w:rPr>
          <w:rFonts w:ascii="メイリオ" w:eastAsia="メイリオ" w:hAnsi="メイリオ"/>
          <w:sz w:val="22"/>
          <w:szCs w:val="22"/>
        </w:rPr>
      </w:pPr>
      <w:r w:rsidRPr="0079038C">
        <w:rPr>
          <w:rFonts w:ascii="メイリオ" w:eastAsia="メイリオ" w:hAnsi="メイリオ" w:hint="eastAsia"/>
          <w:sz w:val="22"/>
          <w:szCs w:val="22"/>
        </w:rPr>
        <w:t>□補助事業に係る費用の支払いを確認することができる書類等</w:t>
      </w:r>
      <w:r w:rsidR="00F27377"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7124E746"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□収支予算（決算）書（様式第</w:t>
      </w:r>
      <w:r w:rsidR="00886A95" w:rsidRPr="0079038C">
        <w:rPr>
          <w:rFonts w:ascii="メイリオ" w:eastAsia="メイリオ" w:hAnsi="メイリオ" w:hint="eastAsia"/>
          <w:sz w:val="22"/>
          <w:szCs w:val="22"/>
        </w:rPr>
        <w:t>５</w:t>
      </w:r>
      <w:r w:rsidRPr="0079038C">
        <w:rPr>
          <w:rFonts w:ascii="メイリオ" w:eastAsia="メイリオ" w:hAnsi="メイリオ" w:hint="eastAsia"/>
          <w:sz w:val="22"/>
          <w:szCs w:val="22"/>
        </w:rPr>
        <w:t>号）</w:t>
      </w:r>
    </w:p>
    <w:p w14:paraId="1338635F" w14:textId="5EE5F135"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□委任状（様式第</w:t>
      </w:r>
      <w:r w:rsidR="00886A95" w:rsidRPr="0079038C">
        <w:rPr>
          <w:rFonts w:ascii="メイリオ" w:eastAsia="メイリオ" w:hAnsi="メイリオ" w:hint="eastAsia"/>
          <w:sz w:val="22"/>
          <w:szCs w:val="22"/>
        </w:rPr>
        <w:t>８</w:t>
      </w:r>
      <w:r w:rsidRPr="0079038C">
        <w:rPr>
          <w:rFonts w:ascii="メイリオ" w:eastAsia="メイリオ" w:hAnsi="メイリオ" w:hint="eastAsia"/>
          <w:sz w:val="22"/>
          <w:szCs w:val="22"/>
        </w:rPr>
        <w:t>号）（本人以外に申請を委任する場合に限る。）</w:t>
      </w:r>
    </w:p>
    <w:p w14:paraId="7548F093" w14:textId="77777777"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□その他市長が必要と認めるもの</w:t>
      </w:r>
    </w:p>
    <w:sectPr w:rsidR="00E00A23" w:rsidRPr="0079038C"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3D76A7"/>
    <w:rsid w:val="00487590"/>
    <w:rsid w:val="004A17F9"/>
    <w:rsid w:val="00590F70"/>
    <w:rsid w:val="005C0AF4"/>
    <w:rsid w:val="005D6F1E"/>
    <w:rsid w:val="006036E6"/>
    <w:rsid w:val="00672AE4"/>
    <w:rsid w:val="00685E6F"/>
    <w:rsid w:val="006A5D62"/>
    <w:rsid w:val="006D4857"/>
    <w:rsid w:val="00761B88"/>
    <w:rsid w:val="0079038C"/>
    <w:rsid w:val="0079313A"/>
    <w:rsid w:val="00797BE9"/>
    <w:rsid w:val="007A6336"/>
    <w:rsid w:val="007B6B7A"/>
    <w:rsid w:val="007B7987"/>
    <w:rsid w:val="007C1C69"/>
    <w:rsid w:val="007C5230"/>
    <w:rsid w:val="00810BB3"/>
    <w:rsid w:val="00820B07"/>
    <w:rsid w:val="00824D3E"/>
    <w:rsid w:val="00827CBC"/>
    <w:rsid w:val="008351A0"/>
    <w:rsid w:val="00886A95"/>
    <w:rsid w:val="008D23D5"/>
    <w:rsid w:val="008D648F"/>
    <w:rsid w:val="008F5F90"/>
    <w:rsid w:val="009B1885"/>
    <w:rsid w:val="009B30FA"/>
    <w:rsid w:val="00A168AE"/>
    <w:rsid w:val="00A24278"/>
    <w:rsid w:val="00A56243"/>
    <w:rsid w:val="00A66658"/>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CC7715"/>
    <w:rsid w:val="00D010DF"/>
    <w:rsid w:val="00D822E9"/>
    <w:rsid w:val="00D96188"/>
    <w:rsid w:val="00DB12E4"/>
    <w:rsid w:val="00DF6CA2"/>
    <w:rsid w:val="00E00A23"/>
    <w:rsid w:val="00E15A03"/>
    <w:rsid w:val="00E4306E"/>
    <w:rsid w:val="00E62F2C"/>
    <w:rsid w:val="00E64A13"/>
    <w:rsid w:val="00EA018C"/>
    <w:rsid w:val="00ED320D"/>
    <w:rsid w:val="00ED478F"/>
    <w:rsid w:val="00F24D99"/>
    <w:rsid w:val="00F27377"/>
    <w:rsid w:val="00F3343A"/>
    <w:rsid w:val="00F6041C"/>
    <w:rsid w:val="00F70E40"/>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18</cp:revision>
  <dcterms:created xsi:type="dcterms:W3CDTF">2022-02-01T04:44:00Z</dcterms:created>
  <dcterms:modified xsi:type="dcterms:W3CDTF">2025-06-24T05:30:00Z</dcterms:modified>
</cp:coreProperties>
</file>