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6A61" w14:textId="2C435666" w:rsidR="000842BA" w:rsidRPr="00AE5F80" w:rsidRDefault="00970D53">
      <w:pPr>
        <w:spacing w:line="360" w:lineRule="exact"/>
        <w:rPr>
          <w:rFonts w:ascii="メイリオ" w:eastAsia="メイリオ" w:hAnsi="メイリオ"/>
          <w:sz w:val="24"/>
        </w:rPr>
      </w:pPr>
      <w:r w:rsidRPr="00AE5F80">
        <w:rPr>
          <w:rFonts w:ascii="メイリオ" w:eastAsia="メイリオ" w:hAnsi="メイリオ" w:hint="eastAsia"/>
          <w:sz w:val="24"/>
        </w:rPr>
        <w:t>様式第</w:t>
      </w:r>
      <w:r w:rsidR="00B95D44" w:rsidRPr="00AE5F80">
        <w:rPr>
          <w:rFonts w:ascii="メイリオ" w:eastAsia="メイリオ" w:hAnsi="メイリオ" w:hint="eastAsia"/>
          <w:sz w:val="24"/>
        </w:rPr>
        <w:t>６</w:t>
      </w:r>
      <w:r w:rsidRPr="00AE5F80">
        <w:rPr>
          <w:rFonts w:ascii="メイリオ" w:eastAsia="メイリオ" w:hAnsi="メイリオ" w:hint="eastAsia"/>
          <w:sz w:val="24"/>
        </w:rPr>
        <w:t>号（第</w:t>
      </w:r>
      <w:r w:rsidR="0085330D" w:rsidRPr="00AE5F80">
        <w:rPr>
          <w:rFonts w:ascii="メイリオ" w:eastAsia="メイリオ" w:hAnsi="メイリオ" w:hint="eastAsia"/>
          <w:sz w:val="24"/>
        </w:rPr>
        <w:t>８</w:t>
      </w:r>
      <w:r w:rsidRPr="00AE5F80">
        <w:rPr>
          <w:rFonts w:ascii="メイリオ" w:eastAsia="メイリオ" w:hAnsi="メイリオ" w:hint="eastAsia"/>
          <w:sz w:val="24"/>
        </w:rPr>
        <w:t>条関係）</w:t>
      </w:r>
    </w:p>
    <w:p w14:paraId="1B4DB068" w14:textId="77777777" w:rsidR="000842BA" w:rsidRPr="00AE5F80" w:rsidRDefault="000842BA">
      <w:pPr>
        <w:snapToGrid w:val="0"/>
        <w:spacing w:line="360" w:lineRule="exact"/>
        <w:ind w:rightChars="-103" w:right="-216"/>
        <w:rPr>
          <w:rFonts w:ascii="メイリオ" w:eastAsia="メイリオ" w:hAnsi="メイリオ"/>
          <w:sz w:val="24"/>
        </w:rPr>
      </w:pPr>
    </w:p>
    <w:p w14:paraId="0E753CDB" w14:textId="77777777" w:rsidR="000842BA" w:rsidRPr="00AE5F80" w:rsidRDefault="00970D53">
      <w:pPr>
        <w:snapToGrid w:val="0"/>
        <w:spacing w:line="360" w:lineRule="exact"/>
        <w:ind w:rightChars="-103" w:right="-216"/>
        <w:jc w:val="center"/>
        <w:rPr>
          <w:rFonts w:ascii="メイリオ" w:eastAsia="メイリオ" w:hAnsi="メイリオ"/>
          <w:sz w:val="24"/>
        </w:rPr>
      </w:pPr>
      <w:r w:rsidRPr="00AE5F80">
        <w:rPr>
          <w:rFonts w:ascii="メイリオ" w:eastAsia="メイリオ" w:hAnsi="メイリオ" w:hint="eastAsia"/>
          <w:kern w:val="0"/>
          <w:sz w:val="24"/>
        </w:rPr>
        <w:t>誓約書</w:t>
      </w:r>
    </w:p>
    <w:p w14:paraId="42AC6471" w14:textId="77777777" w:rsidR="000842BA" w:rsidRPr="00AE5F80" w:rsidRDefault="000842BA">
      <w:pPr>
        <w:snapToGrid w:val="0"/>
        <w:spacing w:line="360" w:lineRule="exact"/>
        <w:ind w:rightChars="-103" w:right="-216"/>
        <w:rPr>
          <w:rFonts w:ascii="メイリオ" w:eastAsia="メイリオ" w:hAnsi="メイリオ"/>
          <w:sz w:val="24"/>
        </w:rPr>
      </w:pPr>
    </w:p>
    <w:p w14:paraId="6A961672" w14:textId="09C593CC" w:rsidR="000842BA" w:rsidRPr="00AE5F80" w:rsidRDefault="00970D53">
      <w:pPr>
        <w:spacing w:line="360" w:lineRule="exact"/>
        <w:ind w:firstLineChars="100" w:firstLine="240"/>
        <w:rPr>
          <w:rFonts w:ascii="メイリオ" w:eastAsia="メイリオ" w:hAnsi="メイリオ"/>
          <w:sz w:val="24"/>
        </w:rPr>
      </w:pPr>
      <w:r w:rsidRPr="00AE5F80">
        <w:rPr>
          <w:rFonts w:ascii="メイリオ" w:eastAsia="メイリオ" w:hAnsi="メイリオ" w:hint="eastAsia"/>
          <w:sz w:val="24"/>
        </w:rPr>
        <w:t>豊田市</w:t>
      </w:r>
      <w:r w:rsidR="00060960" w:rsidRPr="00AE5F80">
        <w:rPr>
          <w:rFonts w:ascii="メイリオ" w:eastAsia="メイリオ" w:hAnsi="メイリオ" w:hint="eastAsia"/>
          <w:sz w:val="24"/>
        </w:rPr>
        <w:t>人材活躍支援</w:t>
      </w:r>
      <w:r w:rsidRPr="00AE5F80">
        <w:rPr>
          <w:rFonts w:ascii="メイリオ" w:eastAsia="メイリオ" w:hAnsi="メイリオ" w:hint="eastAsia"/>
          <w:sz w:val="24"/>
        </w:rPr>
        <w:t>補助金の交付申請に当たり、以下のことについて誓約します。</w:t>
      </w:r>
    </w:p>
    <w:p w14:paraId="1AE7F3A0" w14:textId="77777777" w:rsidR="000842BA" w:rsidRPr="00AE5F80" w:rsidRDefault="000842BA">
      <w:pPr>
        <w:spacing w:line="360" w:lineRule="exact"/>
        <w:rPr>
          <w:rFonts w:ascii="メイリオ" w:eastAsia="メイリオ" w:hAnsi="メイリオ"/>
          <w:sz w:val="24"/>
        </w:rPr>
      </w:pPr>
    </w:p>
    <w:p w14:paraId="0BCEFF26" w14:textId="1259BD0A" w:rsidR="00BF24FF" w:rsidRPr="00AE5F80" w:rsidRDefault="00970D53">
      <w:pPr>
        <w:spacing w:line="360" w:lineRule="exact"/>
        <w:ind w:leftChars="2" w:left="244" w:hangingChars="100" w:hanging="240"/>
        <w:rPr>
          <w:rFonts w:ascii="メイリオ" w:eastAsia="メイリオ" w:hAnsi="メイリオ"/>
          <w:sz w:val="24"/>
        </w:rPr>
      </w:pPr>
      <w:r w:rsidRPr="00AE5F80">
        <w:rPr>
          <w:rFonts w:ascii="メイリオ" w:eastAsia="メイリオ" w:hAnsi="メイリオ" w:hint="eastAsia"/>
          <w:sz w:val="24"/>
        </w:rPr>
        <w:t>□豊田市</w:t>
      </w:r>
      <w:r w:rsidR="00060960" w:rsidRPr="00AE5F80">
        <w:rPr>
          <w:rFonts w:ascii="メイリオ" w:eastAsia="メイリオ" w:hAnsi="メイリオ" w:hint="eastAsia"/>
          <w:sz w:val="24"/>
        </w:rPr>
        <w:t>人材活躍支援</w:t>
      </w:r>
      <w:r w:rsidRPr="00AE5F80">
        <w:rPr>
          <w:rFonts w:ascii="メイリオ" w:eastAsia="メイリオ" w:hAnsi="メイリオ" w:hint="eastAsia"/>
          <w:sz w:val="24"/>
        </w:rPr>
        <w:t>補助金交付要綱（以下「要綱」という。）第</w:t>
      </w:r>
      <w:r w:rsidR="00BF24FF" w:rsidRPr="00AE5F80">
        <w:rPr>
          <w:rFonts w:ascii="メイリオ" w:eastAsia="メイリオ" w:hAnsi="メイリオ" w:hint="eastAsia"/>
          <w:sz w:val="24"/>
        </w:rPr>
        <w:t>４</w:t>
      </w:r>
      <w:r w:rsidRPr="00AE5F80">
        <w:rPr>
          <w:rFonts w:ascii="メイリオ" w:eastAsia="メイリオ" w:hAnsi="メイリオ" w:hint="eastAsia"/>
          <w:sz w:val="24"/>
        </w:rPr>
        <w:t>条に規定する</w:t>
      </w:r>
      <w:r w:rsidR="00BF24FF" w:rsidRPr="00AE5F80">
        <w:rPr>
          <w:rFonts w:ascii="メイリオ" w:eastAsia="メイリオ" w:hAnsi="メイリオ" w:hint="eastAsia"/>
          <w:sz w:val="24"/>
        </w:rPr>
        <w:t>補助対象事業者の要件を全て満たしていること。</w:t>
      </w:r>
    </w:p>
    <w:p w14:paraId="16E4FD13" w14:textId="193B4472" w:rsidR="000842BA" w:rsidRPr="00AE5F80" w:rsidRDefault="00970D53">
      <w:pPr>
        <w:spacing w:line="360" w:lineRule="exact"/>
        <w:rPr>
          <w:rFonts w:ascii="メイリオ" w:eastAsia="メイリオ" w:hAnsi="メイリオ"/>
          <w:sz w:val="24"/>
        </w:rPr>
      </w:pPr>
      <w:r w:rsidRPr="00AE5F80">
        <w:rPr>
          <w:rFonts w:ascii="メイリオ" w:eastAsia="メイリオ" w:hAnsi="メイリオ" w:hint="eastAsia"/>
          <w:sz w:val="24"/>
        </w:rPr>
        <w:t>□要綱第</w:t>
      </w:r>
      <w:r w:rsidR="00BF24FF" w:rsidRPr="00AE5F80">
        <w:rPr>
          <w:rFonts w:ascii="メイリオ" w:eastAsia="メイリオ" w:hAnsi="メイリオ" w:hint="eastAsia"/>
          <w:sz w:val="24"/>
        </w:rPr>
        <w:t>５</w:t>
      </w:r>
      <w:r w:rsidRPr="00AE5F80">
        <w:rPr>
          <w:rFonts w:ascii="メイリオ" w:eastAsia="メイリオ" w:hAnsi="メイリオ" w:hint="eastAsia"/>
          <w:sz w:val="24"/>
        </w:rPr>
        <w:t>条に規定する補助対象事業</w:t>
      </w:r>
      <w:r w:rsidR="00BF24FF" w:rsidRPr="00AE5F80">
        <w:rPr>
          <w:rFonts w:ascii="メイリオ" w:eastAsia="メイリオ" w:hAnsi="メイリオ" w:hint="eastAsia"/>
          <w:sz w:val="24"/>
        </w:rPr>
        <w:t>の要件を全て満たしていること。</w:t>
      </w:r>
    </w:p>
    <w:p w14:paraId="5385CAB4" w14:textId="4CFFEE10" w:rsidR="00BF24FF" w:rsidRPr="00AE5F80" w:rsidRDefault="00BF24FF">
      <w:pPr>
        <w:spacing w:line="360" w:lineRule="exact"/>
        <w:rPr>
          <w:rFonts w:ascii="メイリオ" w:eastAsia="メイリオ" w:hAnsi="メイリオ"/>
          <w:sz w:val="24"/>
        </w:rPr>
      </w:pPr>
      <w:r w:rsidRPr="00AE5F80">
        <w:rPr>
          <w:rFonts w:ascii="メイリオ" w:eastAsia="メイリオ" w:hAnsi="メイリオ" w:hint="eastAsia"/>
          <w:sz w:val="24"/>
        </w:rPr>
        <w:t>□事業活動を行うに当たり、関係する法令を遵守していること。</w:t>
      </w:r>
    </w:p>
    <w:p w14:paraId="115CAD1D" w14:textId="1B037F8D" w:rsidR="00060960" w:rsidRPr="00AE5F80" w:rsidRDefault="00060960">
      <w:pPr>
        <w:spacing w:line="360" w:lineRule="exact"/>
        <w:rPr>
          <w:rFonts w:ascii="メイリオ" w:eastAsia="メイリオ" w:hAnsi="メイリオ"/>
          <w:sz w:val="24"/>
        </w:rPr>
      </w:pPr>
      <w:r w:rsidRPr="00AE5F80">
        <w:rPr>
          <w:rFonts w:ascii="メイリオ" w:eastAsia="メイリオ" w:hAnsi="メイリオ" w:hint="eastAsia"/>
          <w:sz w:val="24"/>
        </w:rPr>
        <w:t>□豊田市税を滞納していないこと。</w:t>
      </w:r>
    </w:p>
    <w:p w14:paraId="688794B7" w14:textId="410C1641" w:rsidR="000842BA" w:rsidRPr="00107F01" w:rsidRDefault="00970D53">
      <w:pPr>
        <w:spacing w:line="360" w:lineRule="exact"/>
        <w:ind w:leftChars="2" w:left="244" w:hangingChars="100" w:hanging="240"/>
        <w:rPr>
          <w:rFonts w:ascii="メイリオ" w:eastAsia="メイリオ" w:hAnsi="メイリオ"/>
          <w:sz w:val="24"/>
        </w:rPr>
      </w:pPr>
      <w:r w:rsidRPr="00AE5F80">
        <w:rPr>
          <w:rFonts w:ascii="メイリオ" w:eastAsia="メイリオ" w:hAnsi="メイリオ" w:hint="eastAsia"/>
          <w:sz w:val="24"/>
        </w:rPr>
        <w:t>□本補助金の交付事務に必要な内容に関し、法人の場合は市税の収納状況を、個人事業主の</w:t>
      </w:r>
      <w:r w:rsidRPr="00107F01">
        <w:rPr>
          <w:rFonts w:ascii="メイリオ" w:eastAsia="メイリオ" w:hAnsi="メイリオ" w:hint="eastAsia"/>
          <w:sz w:val="24"/>
        </w:rPr>
        <w:t>場合は住民基本台帳の閲覧及び市税の収納状況を確認することに同意すること。</w:t>
      </w:r>
    </w:p>
    <w:p w14:paraId="07BE8DAA" w14:textId="131DD5EF" w:rsidR="00945B67" w:rsidRPr="00107F01" w:rsidRDefault="00945B67">
      <w:pPr>
        <w:spacing w:line="360" w:lineRule="exact"/>
        <w:ind w:leftChars="2" w:left="244" w:hangingChars="100" w:hanging="240"/>
        <w:rPr>
          <w:rFonts w:ascii="メイリオ" w:eastAsia="メイリオ" w:hAnsi="メイリオ"/>
          <w:sz w:val="24"/>
        </w:rPr>
      </w:pPr>
      <w:r w:rsidRPr="00107F01">
        <w:rPr>
          <w:rFonts w:ascii="メイリオ" w:eastAsia="メイリオ" w:hAnsi="メイリオ" w:hint="eastAsia"/>
          <w:sz w:val="24"/>
        </w:rPr>
        <w:t>□豊田市が補助事業者の氏名・名称、補助事業の取組内容・成果等について、地域産業振興の実例として公表することに同意すること。</w:t>
      </w:r>
    </w:p>
    <w:p w14:paraId="7AA4E5AC" w14:textId="66209C49" w:rsidR="00754D21" w:rsidRPr="00107F01" w:rsidRDefault="00754D21">
      <w:pPr>
        <w:spacing w:line="360" w:lineRule="exact"/>
        <w:ind w:leftChars="2" w:left="244" w:hangingChars="100" w:hanging="240"/>
        <w:rPr>
          <w:rFonts w:ascii="メイリオ" w:eastAsia="メイリオ" w:hAnsi="メイリオ"/>
          <w:sz w:val="24"/>
        </w:rPr>
      </w:pPr>
      <w:r w:rsidRPr="00107F01">
        <w:rPr>
          <w:rFonts w:ascii="メイリオ" w:eastAsia="メイリオ" w:hAnsi="メイリオ" w:hint="eastAsia"/>
          <w:sz w:val="24"/>
        </w:rPr>
        <w:t>□</w:t>
      </w:r>
      <w:r w:rsidR="00A27D1D" w:rsidRPr="00107F01">
        <w:rPr>
          <w:rFonts w:ascii="メイリオ" w:eastAsia="メイリオ" w:hAnsi="メイリオ" w:hint="eastAsia"/>
          <w:sz w:val="24"/>
        </w:rPr>
        <w:t>提出した書類に</w:t>
      </w:r>
      <w:r w:rsidR="00094E22">
        <w:rPr>
          <w:rFonts w:ascii="メイリオ" w:eastAsia="メイリオ" w:hAnsi="メイリオ" w:hint="eastAsia"/>
          <w:sz w:val="24"/>
        </w:rPr>
        <w:t>軽微な</w:t>
      </w:r>
      <w:r w:rsidRPr="00107F01">
        <w:rPr>
          <w:rFonts w:ascii="メイリオ" w:eastAsia="メイリオ" w:hAnsi="メイリオ" w:hint="eastAsia"/>
          <w:sz w:val="24"/>
        </w:rPr>
        <w:t>不備がある</w:t>
      </w:r>
      <w:r w:rsidR="00A12802" w:rsidRPr="00107F01">
        <w:rPr>
          <w:rFonts w:ascii="メイリオ" w:eastAsia="メイリオ" w:hAnsi="メイリオ" w:hint="eastAsia"/>
          <w:sz w:val="24"/>
        </w:rPr>
        <w:t>場合に、その不備を市</w:t>
      </w:r>
      <w:r w:rsidR="00F15EF2" w:rsidRPr="00107F01">
        <w:rPr>
          <w:rFonts w:ascii="メイリオ" w:eastAsia="メイリオ" w:hAnsi="メイリオ" w:hint="eastAsia"/>
          <w:sz w:val="24"/>
        </w:rPr>
        <w:t>職員</w:t>
      </w:r>
      <w:r w:rsidR="00A12802" w:rsidRPr="00107F01">
        <w:rPr>
          <w:rFonts w:ascii="メイリオ" w:eastAsia="メイリオ" w:hAnsi="メイリオ" w:hint="eastAsia"/>
          <w:sz w:val="24"/>
        </w:rPr>
        <w:t>が修正することに同意すること。</w:t>
      </w:r>
    </w:p>
    <w:p w14:paraId="34611509" w14:textId="074DA84D" w:rsidR="000842BA" w:rsidRPr="00107F01" w:rsidRDefault="00970D53">
      <w:pPr>
        <w:spacing w:line="360" w:lineRule="exact"/>
        <w:ind w:leftChars="2" w:left="244" w:hangingChars="100" w:hanging="240"/>
        <w:rPr>
          <w:rFonts w:ascii="メイリオ" w:eastAsia="メイリオ" w:hAnsi="メイリオ"/>
          <w:sz w:val="24"/>
        </w:rPr>
      </w:pPr>
      <w:r w:rsidRPr="00107F01">
        <w:rPr>
          <w:rFonts w:ascii="メイリオ" w:eastAsia="メイリオ" w:hAnsi="メイリオ" w:hint="eastAsia"/>
          <w:sz w:val="24"/>
        </w:rPr>
        <w:t>□偽りその他不正な行為により、補助金の交付を受けないこと。</w:t>
      </w:r>
    </w:p>
    <w:p w14:paraId="493E4D3E" w14:textId="5077E8CE" w:rsidR="00BF24FF" w:rsidRPr="00107F01" w:rsidRDefault="00BF24FF">
      <w:pPr>
        <w:spacing w:line="360" w:lineRule="exact"/>
        <w:ind w:leftChars="2" w:left="244" w:hangingChars="100" w:hanging="240"/>
        <w:rPr>
          <w:rFonts w:ascii="メイリオ" w:eastAsia="メイリオ" w:hAnsi="メイリオ"/>
          <w:sz w:val="24"/>
        </w:rPr>
      </w:pPr>
      <w:r w:rsidRPr="00107F01">
        <w:rPr>
          <w:rFonts w:ascii="メイリオ" w:eastAsia="メイリオ" w:hAnsi="メイリオ" w:hint="eastAsia"/>
          <w:sz w:val="24"/>
        </w:rPr>
        <w:t>□その他</w:t>
      </w:r>
      <w:r w:rsidR="006C571C" w:rsidRPr="00107F01">
        <w:rPr>
          <w:rFonts w:ascii="メイリオ" w:eastAsia="メイリオ" w:hAnsi="メイリオ" w:hint="eastAsia"/>
          <w:sz w:val="24"/>
        </w:rPr>
        <w:t>この</w:t>
      </w:r>
      <w:r w:rsidRPr="00107F01">
        <w:rPr>
          <w:rFonts w:ascii="メイリオ" w:eastAsia="メイリオ" w:hAnsi="メイリオ" w:hint="eastAsia"/>
          <w:sz w:val="24"/>
        </w:rPr>
        <w:t>要綱</w:t>
      </w:r>
      <w:r w:rsidR="006C571C" w:rsidRPr="00107F01">
        <w:rPr>
          <w:rFonts w:ascii="メイリオ" w:eastAsia="メイリオ" w:hAnsi="メイリオ" w:hint="eastAsia"/>
          <w:sz w:val="24"/>
        </w:rPr>
        <w:t>の規定及び市長の指示を遵守すること。</w:t>
      </w:r>
    </w:p>
    <w:p w14:paraId="3899FC0C" w14:textId="3581B791" w:rsidR="0011178D" w:rsidRPr="00107F01" w:rsidRDefault="00970D53" w:rsidP="0011178D">
      <w:pPr>
        <w:pStyle w:val="a7"/>
        <w:spacing w:line="360" w:lineRule="exact"/>
        <w:rPr>
          <w:sz w:val="24"/>
          <w:szCs w:val="24"/>
        </w:rPr>
      </w:pPr>
      <w:r w:rsidRPr="00107F01">
        <w:rPr>
          <w:rFonts w:hint="eastAsia"/>
          <w:sz w:val="24"/>
          <w:szCs w:val="24"/>
        </w:rPr>
        <w:t>以上</w:t>
      </w:r>
    </w:p>
    <w:p w14:paraId="012757A0" w14:textId="4C42DBF9" w:rsidR="000842BA" w:rsidRPr="00107F01" w:rsidRDefault="007E338E" w:rsidP="007E338E">
      <w:pPr>
        <w:spacing w:line="360" w:lineRule="exact"/>
        <w:jc w:val="right"/>
        <w:rPr>
          <w:rFonts w:ascii="メイリオ" w:eastAsia="メイリオ" w:hAnsi="メイリオ"/>
          <w:sz w:val="24"/>
        </w:rPr>
      </w:pPr>
      <w:r w:rsidRPr="00107F01">
        <w:rPr>
          <w:rFonts w:ascii="メイリオ" w:eastAsia="メイリオ" w:hAnsi="メイリオ" w:hint="eastAsia"/>
          <w:sz w:val="24"/>
        </w:rPr>
        <w:t xml:space="preserve">令和　</w:t>
      </w:r>
      <w:r w:rsidR="00970D53" w:rsidRPr="00107F01">
        <w:rPr>
          <w:rFonts w:ascii="メイリオ" w:eastAsia="メイリオ" w:hAnsi="メイリオ" w:hint="eastAsia"/>
          <w:sz w:val="24"/>
        </w:rPr>
        <w:t>年</w:t>
      </w:r>
      <w:r w:rsidRPr="00107F01">
        <w:rPr>
          <w:rFonts w:ascii="メイリオ" w:eastAsia="メイリオ" w:hAnsi="メイリオ" w:hint="eastAsia"/>
          <w:sz w:val="24"/>
        </w:rPr>
        <w:t xml:space="preserve">　</w:t>
      </w:r>
      <w:r w:rsidR="00970D53" w:rsidRPr="00107F01">
        <w:rPr>
          <w:rFonts w:ascii="メイリオ" w:eastAsia="メイリオ" w:hAnsi="メイリオ" w:hint="eastAsia"/>
          <w:sz w:val="24"/>
        </w:rPr>
        <w:t>月</w:t>
      </w:r>
      <w:r w:rsidRPr="00107F01">
        <w:rPr>
          <w:rFonts w:ascii="メイリオ" w:eastAsia="メイリオ" w:hAnsi="メイリオ" w:hint="eastAsia"/>
          <w:sz w:val="24"/>
        </w:rPr>
        <w:t xml:space="preserve">　</w:t>
      </w:r>
      <w:r w:rsidR="00970D53" w:rsidRPr="00107F01">
        <w:rPr>
          <w:rFonts w:ascii="メイリオ" w:eastAsia="メイリオ" w:hAnsi="メイリオ" w:hint="eastAsia"/>
          <w:sz w:val="24"/>
        </w:rPr>
        <w:t>日</w:t>
      </w:r>
    </w:p>
    <w:p w14:paraId="38EC3569" w14:textId="0CF2512D" w:rsidR="000842BA" w:rsidRPr="00107F01" w:rsidRDefault="00970D53" w:rsidP="00D07C06">
      <w:pPr>
        <w:spacing w:line="360" w:lineRule="exact"/>
        <w:ind w:left="240" w:hangingChars="100" w:hanging="240"/>
        <w:rPr>
          <w:rFonts w:ascii="メイリオ" w:eastAsia="メイリオ" w:hAnsi="メイリオ"/>
          <w:sz w:val="24"/>
        </w:rPr>
      </w:pPr>
      <w:r w:rsidRPr="00107F01">
        <w:rPr>
          <w:rFonts w:ascii="メイリオ" w:eastAsia="メイリオ" w:hAnsi="メイリオ" w:hint="eastAsia"/>
          <w:sz w:val="24"/>
        </w:rPr>
        <w:t>豊田市長　様</w:t>
      </w:r>
    </w:p>
    <w:p w14:paraId="4720DA8D" w14:textId="77777777" w:rsidR="00D07C06" w:rsidRPr="00107F01" w:rsidRDefault="00D07C06" w:rsidP="00D07C06">
      <w:pPr>
        <w:spacing w:line="360" w:lineRule="exact"/>
        <w:ind w:left="240" w:hangingChars="100" w:hanging="240"/>
        <w:rPr>
          <w:rFonts w:ascii="メイリオ" w:eastAsia="メイリオ" w:hAnsi="メイリオ"/>
          <w:sz w:val="24"/>
        </w:rPr>
      </w:pPr>
    </w:p>
    <w:tbl>
      <w:tblPr>
        <w:tblStyle w:val="a9"/>
        <w:tblW w:w="7938"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529"/>
      </w:tblGrid>
      <w:tr w:rsidR="00107F01" w:rsidRPr="00107F01" w14:paraId="44567807" w14:textId="77777777" w:rsidTr="00BE1422">
        <w:trPr>
          <w:trHeight w:val="454"/>
        </w:trPr>
        <w:tc>
          <w:tcPr>
            <w:tcW w:w="2409" w:type="dxa"/>
            <w:vAlign w:val="bottom"/>
          </w:tcPr>
          <w:p w14:paraId="526CE914" w14:textId="2DD985E4" w:rsidR="00D07C06" w:rsidRPr="00107F01" w:rsidRDefault="00D07C06" w:rsidP="00046585">
            <w:pPr>
              <w:spacing w:line="360" w:lineRule="exact"/>
              <w:jc w:val="right"/>
              <w:rPr>
                <w:rFonts w:ascii="メイリオ" w:eastAsia="メイリオ" w:hAnsi="メイリオ"/>
                <w:sz w:val="24"/>
              </w:rPr>
            </w:pPr>
            <w:r w:rsidRPr="00107F01">
              <w:rPr>
                <w:rFonts w:ascii="メイリオ" w:eastAsia="メイリオ" w:hAnsi="メイリオ"/>
                <w:sz w:val="24"/>
              </w:rPr>
              <w:t>所在地</w:t>
            </w:r>
          </w:p>
        </w:tc>
        <w:tc>
          <w:tcPr>
            <w:tcW w:w="5529" w:type="dxa"/>
            <w:tcBorders>
              <w:bottom w:val="single" w:sz="4" w:space="0" w:color="auto"/>
            </w:tcBorders>
            <w:vAlign w:val="bottom"/>
          </w:tcPr>
          <w:p w14:paraId="37369748" w14:textId="5ED07539" w:rsidR="00D07C06" w:rsidRPr="00107F01" w:rsidRDefault="00D07C06" w:rsidP="00046585">
            <w:pPr>
              <w:spacing w:line="360" w:lineRule="exact"/>
              <w:rPr>
                <w:rFonts w:ascii="メイリオ" w:eastAsia="メイリオ" w:hAnsi="メイリオ"/>
                <w:sz w:val="24"/>
              </w:rPr>
            </w:pPr>
          </w:p>
        </w:tc>
      </w:tr>
      <w:tr w:rsidR="00107F01" w:rsidRPr="00107F01" w14:paraId="2C88CBBA" w14:textId="77777777" w:rsidTr="00BE1422">
        <w:trPr>
          <w:trHeight w:val="454"/>
        </w:trPr>
        <w:tc>
          <w:tcPr>
            <w:tcW w:w="2409" w:type="dxa"/>
            <w:vAlign w:val="bottom"/>
          </w:tcPr>
          <w:p w14:paraId="44477A56" w14:textId="24898861" w:rsidR="00D07C06" w:rsidRPr="00107F01" w:rsidRDefault="00D07C06" w:rsidP="00046585">
            <w:pPr>
              <w:spacing w:line="360" w:lineRule="exact"/>
              <w:jc w:val="right"/>
              <w:rPr>
                <w:rFonts w:ascii="メイリオ" w:eastAsia="メイリオ" w:hAnsi="メイリオ"/>
                <w:sz w:val="24"/>
              </w:rPr>
            </w:pPr>
            <w:r w:rsidRPr="00107F01">
              <w:rPr>
                <w:rFonts w:ascii="メイリオ" w:eastAsia="メイリオ" w:hAnsi="メイリオ"/>
                <w:sz w:val="24"/>
              </w:rPr>
              <w:t>名称</w:t>
            </w:r>
          </w:p>
        </w:tc>
        <w:tc>
          <w:tcPr>
            <w:tcW w:w="5529" w:type="dxa"/>
            <w:tcBorders>
              <w:top w:val="single" w:sz="4" w:space="0" w:color="auto"/>
              <w:bottom w:val="single" w:sz="4" w:space="0" w:color="auto"/>
            </w:tcBorders>
            <w:vAlign w:val="bottom"/>
          </w:tcPr>
          <w:p w14:paraId="052D0E43" w14:textId="7E2DE94A" w:rsidR="00D07C06" w:rsidRPr="00107F01" w:rsidRDefault="00D07C06" w:rsidP="00046585">
            <w:pPr>
              <w:spacing w:line="360" w:lineRule="exact"/>
              <w:rPr>
                <w:rFonts w:ascii="メイリオ" w:eastAsia="メイリオ" w:hAnsi="メイリオ"/>
                <w:sz w:val="24"/>
              </w:rPr>
            </w:pPr>
          </w:p>
        </w:tc>
      </w:tr>
      <w:tr w:rsidR="00D07C06" w:rsidRPr="00107F01" w14:paraId="1765D0C9" w14:textId="77777777" w:rsidTr="00BE1422">
        <w:trPr>
          <w:trHeight w:val="454"/>
        </w:trPr>
        <w:tc>
          <w:tcPr>
            <w:tcW w:w="2409" w:type="dxa"/>
            <w:vAlign w:val="bottom"/>
          </w:tcPr>
          <w:p w14:paraId="16FC5891" w14:textId="735EB726" w:rsidR="00D07C06" w:rsidRPr="00107F01" w:rsidRDefault="00D07C06" w:rsidP="00046585">
            <w:pPr>
              <w:spacing w:line="360" w:lineRule="exact"/>
              <w:jc w:val="right"/>
              <w:rPr>
                <w:rFonts w:ascii="メイリオ" w:eastAsia="メイリオ" w:hAnsi="メイリオ"/>
                <w:sz w:val="24"/>
              </w:rPr>
            </w:pPr>
            <w:r w:rsidRPr="00107F01">
              <w:rPr>
                <w:rFonts w:ascii="メイリオ" w:eastAsia="メイリオ" w:hAnsi="メイリオ"/>
                <w:sz w:val="24"/>
              </w:rPr>
              <w:t xml:space="preserve">代表者　</w:t>
            </w:r>
            <w:r w:rsidR="00F400B1" w:rsidRPr="00107F01">
              <w:rPr>
                <w:rFonts w:ascii="メイリオ" w:eastAsia="メイリオ" w:hAnsi="メイリオ" w:hint="eastAsia"/>
                <w:sz w:val="24"/>
              </w:rPr>
              <w:t>役職</w:t>
            </w:r>
            <w:r w:rsidRPr="00107F01">
              <w:rPr>
                <w:rFonts w:ascii="メイリオ" w:eastAsia="メイリオ" w:hAnsi="メイリオ"/>
                <w:sz w:val="24"/>
              </w:rPr>
              <w:t>・氏名</w:t>
            </w:r>
          </w:p>
        </w:tc>
        <w:tc>
          <w:tcPr>
            <w:tcW w:w="5529" w:type="dxa"/>
            <w:tcBorders>
              <w:top w:val="single" w:sz="4" w:space="0" w:color="auto"/>
              <w:bottom w:val="single" w:sz="4" w:space="0" w:color="auto"/>
            </w:tcBorders>
            <w:vAlign w:val="bottom"/>
          </w:tcPr>
          <w:p w14:paraId="69DE7CC7" w14:textId="425BB711" w:rsidR="00D07C06" w:rsidRPr="00107F01" w:rsidRDefault="00D07C06" w:rsidP="00046585">
            <w:pPr>
              <w:spacing w:line="360" w:lineRule="exact"/>
              <w:rPr>
                <w:rFonts w:ascii="メイリオ" w:eastAsia="メイリオ" w:hAnsi="メイリオ"/>
                <w:sz w:val="24"/>
              </w:rPr>
            </w:pPr>
          </w:p>
        </w:tc>
      </w:tr>
    </w:tbl>
    <w:p w14:paraId="23302CDF" w14:textId="77777777" w:rsidR="00D07C06" w:rsidRPr="00107F01" w:rsidRDefault="00D07C06" w:rsidP="0011178D">
      <w:pPr>
        <w:spacing w:line="360" w:lineRule="exact"/>
        <w:rPr>
          <w:rFonts w:ascii="メイリオ" w:eastAsia="メイリオ" w:hAnsi="メイリオ"/>
          <w:sz w:val="24"/>
        </w:rPr>
      </w:pPr>
    </w:p>
    <w:sectPr w:rsidR="00D07C06" w:rsidRPr="00107F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E7ED" w14:textId="77777777" w:rsidR="000842BA" w:rsidRDefault="00970D53">
      <w:r>
        <w:separator/>
      </w:r>
    </w:p>
  </w:endnote>
  <w:endnote w:type="continuationSeparator" w:id="0">
    <w:p w14:paraId="383B7372" w14:textId="77777777" w:rsidR="000842BA" w:rsidRDefault="009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BE1B" w14:textId="77777777" w:rsidR="000842BA" w:rsidRDefault="00970D53">
      <w:r>
        <w:separator/>
      </w:r>
    </w:p>
  </w:footnote>
  <w:footnote w:type="continuationSeparator" w:id="0">
    <w:p w14:paraId="5EB91108" w14:textId="77777777" w:rsidR="000842BA" w:rsidRDefault="0097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BA"/>
    <w:rsid w:val="00046585"/>
    <w:rsid w:val="00060960"/>
    <w:rsid w:val="000842BA"/>
    <w:rsid w:val="00094E22"/>
    <w:rsid w:val="00107F01"/>
    <w:rsid w:val="0011178D"/>
    <w:rsid w:val="00137824"/>
    <w:rsid w:val="001A001F"/>
    <w:rsid w:val="00294F5C"/>
    <w:rsid w:val="00641AA9"/>
    <w:rsid w:val="006C571C"/>
    <w:rsid w:val="00754D21"/>
    <w:rsid w:val="00763FBC"/>
    <w:rsid w:val="007E338E"/>
    <w:rsid w:val="0085330D"/>
    <w:rsid w:val="008E60A4"/>
    <w:rsid w:val="009228CD"/>
    <w:rsid w:val="00945B67"/>
    <w:rsid w:val="00970D53"/>
    <w:rsid w:val="00A12802"/>
    <w:rsid w:val="00A27D1D"/>
    <w:rsid w:val="00AE5F80"/>
    <w:rsid w:val="00B95D44"/>
    <w:rsid w:val="00BE1422"/>
    <w:rsid w:val="00BF24FF"/>
    <w:rsid w:val="00C5530D"/>
    <w:rsid w:val="00D07C06"/>
    <w:rsid w:val="00DF1F6D"/>
    <w:rsid w:val="00F15EF2"/>
    <w:rsid w:val="00F400B1"/>
    <w:rsid w:val="00FA2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1CA57"/>
  <w15:chartTrackingRefBased/>
  <w15:docId w15:val="{1D5C49B0-208F-4D60-ADE0-243DE21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Closing"/>
    <w:basedOn w:val="a"/>
    <w:link w:val="a8"/>
    <w:uiPriority w:val="99"/>
    <w:unhideWhenUsed/>
    <w:pPr>
      <w:jc w:val="right"/>
    </w:pPr>
    <w:rPr>
      <w:rFonts w:ascii="メイリオ" w:eastAsia="メイリオ" w:hAnsi="メイリオ"/>
      <w:sz w:val="22"/>
      <w:szCs w:val="22"/>
    </w:rPr>
  </w:style>
  <w:style w:type="character" w:customStyle="1" w:styleId="a8">
    <w:name w:val="結語 (文字)"/>
    <w:basedOn w:val="a0"/>
    <w:link w:val="a7"/>
    <w:uiPriority w:val="99"/>
    <w:rPr>
      <w:rFonts w:ascii="メイリオ" w:eastAsia="メイリオ" w:hAnsi="メイリオ" w:cs="Times New Roman"/>
      <w:sz w:val="22"/>
    </w:rPr>
  </w:style>
  <w:style w:type="table" w:styleId="a9">
    <w:name w:val="Table Grid"/>
    <w:basedOn w:val="a1"/>
    <w:uiPriority w:val="39"/>
    <w:rsid w:val="00D0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9</cp:revision>
  <cp:lastPrinted>2025-01-17T08:49:00Z</cp:lastPrinted>
  <dcterms:created xsi:type="dcterms:W3CDTF">2022-07-05T07:46:00Z</dcterms:created>
  <dcterms:modified xsi:type="dcterms:W3CDTF">2025-02-12T02:39:00Z</dcterms:modified>
</cp:coreProperties>
</file>