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0E92E" w14:textId="77777777" w:rsidR="008655EB" w:rsidRDefault="008655EB" w:rsidP="00293CC5">
      <w:pPr>
        <w:pStyle w:val="a3"/>
        <w:spacing w:line="240" w:lineRule="auto"/>
        <w:ind w:leftChars="100" w:left="210"/>
        <w:rPr>
          <w:rFonts w:ascii="ＭＳ ゴシック" w:eastAsia="ＭＳ ゴシック"/>
          <w:spacing w:val="40"/>
          <w:sz w:val="24"/>
        </w:rPr>
      </w:pPr>
      <w:r>
        <w:rPr>
          <w:rFonts w:ascii="ＭＳ ゴシック" w:eastAsia="ＭＳ ゴシック" w:hint="eastAsia"/>
          <w:spacing w:val="40"/>
          <w:sz w:val="24"/>
        </w:rPr>
        <w:t>構造設備等の概要</w:t>
      </w:r>
    </w:p>
    <w:tbl>
      <w:tblPr>
        <w:tblW w:w="9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0"/>
        <w:gridCol w:w="1407"/>
        <w:gridCol w:w="1439"/>
        <w:gridCol w:w="547"/>
        <w:gridCol w:w="861"/>
        <w:gridCol w:w="11"/>
        <w:gridCol w:w="410"/>
        <w:gridCol w:w="1005"/>
        <w:gridCol w:w="281"/>
        <w:gridCol w:w="1141"/>
        <w:gridCol w:w="145"/>
        <w:gridCol w:w="1286"/>
      </w:tblGrid>
      <w:tr w:rsidR="006E317A" w14:paraId="560BFDBE" w14:textId="77777777" w:rsidTr="008D61B1">
        <w:trPr>
          <w:cantSplit/>
          <w:trHeight w:val="454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14:paraId="22954A30" w14:textId="38B367BA" w:rsidR="006E317A" w:rsidRDefault="006E317A" w:rsidP="00D1537C">
            <w:pPr>
              <w:snapToGrid w:val="0"/>
              <w:jc w:val="center"/>
            </w:pPr>
            <w:r>
              <w:rPr>
                <w:rFonts w:hint="eastAsia"/>
              </w:rPr>
              <w:t>全</w:t>
            </w:r>
            <w:r w:rsidR="00293C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</w:p>
        </w:tc>
        <w:tc>
          <w:tcPr>
            <w:tcW w:w="2846" w:type="dxa"/>
            <w:gridSpan w:val="2"/>
            <w:vAlign w:val="center"/>
          </w:tcPr>
          <w:p w14:paraId="0EB3A688" w14:textId="77777777" w:rsidR="00293CC5" w:rsidRDefault="006E317A" w:rsidP="00293CC5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住居及び他の営業の用に</w:t>
            </w:r>
          </w:p>
          <w:p w14:paraId="544BCCFB" w14:textId="5C10E1CF" w:rsidR="006E317A" w:rsidRPr="00911A6E" w:rsidRDefault="006E317A" w:rsidP="00293CC5">
            <w:pPr>
              <w:snapToGrid w:val="0"/>
              <w:jc w:val="distribute"/>
            </w:pPr>
            <w:r w:rsidRPr="00365217">
              <w:rPr>
                <w:rFonts w:hint="eastAsia"/>
                <w:kern w:val="0"/>
              </w:rPr>
              <w:t>供する施設と</w:t>
            </w:r>
            <w:r>
              <w:rPr>
                <w:rFonts w:hint="eastAsia"/>
                <w:kern w:val="0"/>
              </w:rPr>
              <w:t>の</w:t>
            </w:r>
            <w:r w:rsidRPr="00365217">
              <w:rPr>
                <w:rFonts w:hint="eastAsia"/>
                <w:kern w:val="0"/>
              </w:rPr>
              <w:t>区画</w:t>
            </w:r>
          </w:p>
        </w:tc>
        <w:tc>
          <w:tcPr>
            <w:tcW w:w="5687" w:type="dxa"/>
            <w:gridSpan w:val="9"/>
            <w:vAlign w:val="center"/>
          </w:tcPr>
          <w:p w14:paraId="026D1F1C" w14:textId="49FA14A3" w:rsidR="006E317A" w:rsidRDefault="006E317A" w:rsidP="00D1537C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専用施設のためなし</w:t>
            </w:r>
          </w:p>
          <w:p w14:paraId="7B03A633" w14:textId="49321C51" w:rsidR="006E317A" w:rsidRPr="00911A6E" w:rsidRDefault="006E317A" w:rsidP="00D1537C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壁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</w:t>
            </w:r>
            <w:r w:rsidR="00B4519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D1537C" w14:paraId="797C97BF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4A63BE5E" w14:textId="77777777" w:rsidR="00E57BFA" w:rsidRDefault="00E57BFA" w:rsidP="00D1537C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6F8AF2D7" w14:textId="77777777" w:rsidR="00E57BFA" w:rsidRPr="00365217" w:rsidRDefault="00E57BFA" w:rsidP="00B45199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照明設備</w:t>
            </w:r>
          </w:p>
        </w:tc>
        <w:tc>
          <w:tcPr>
            <w:tcW w:w="2858" w:type="dxa"/>
            <w:gridSpan w:val="4"/>
            <w:vAlign w:val="center"/>
          </w:tcPr>
          <w:p w14:paraId="40930204" w14:textId="6E80D359" w:rsidR="00E57BFA" w:rsidRPr="00911A6E" w:rsidRDefault="00D1537C" w:rsidP="00B45199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57BFA" w:rsidRPr="00911A6E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="00E57BFA" w:rsidRPr="00911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57BFA" w:rsidRPr="00911A6E">
              <w:rPr>
                <w:rFonts w:hint="eastAsia"/>
              </w:rPr>
              <w:t>無</w:t>
            </w:r>
          </w:p>
        </w:tc>
        <w:tc>
          <w:tcPr>
            <w:tcW w:w="1415" w:type="dxa"/>
            <w:gridSpan w:val="2"/>
            <w:vAlign w:val="center"/>
          </w:tcPr>
          <w:p w14:paraId="62C11A1C" w14:textId="77777777" w:rsidR="00E57BFA" w:rsidRPr="00911A6E" w:rsidRDefault="00E57BFA" w:rsidP="00D1537C">
            <w:pPr>
              <w:snapToGrid w:val="0"/>
              <w:jc w:val="center"/>
            </w:pPr>
            <w:r w:rsidRPr="00911A6E">
              <w:rPr>
                <w:rFonts w:hint="eastAsia"/>
              </w:rPr>
              <w:t>換気設備</w:t>
            </w:r>
          </w:p>
        </w:tc>
        <w:tc>
          <w:tcPr>
            <w:tcW w:w="2853" w:type="dxa"/>
            <w:gridSpan w:val="4"/>
            <w:vAlign w:val="center"/>
          </w:tcPr>
          <w:p w14:paraId="25138907" w14:textId="2D8BF900" w:rsidR="00E57BFA" w:rsidRPr="00911A6E" w:rsidRDefault="00D1537C" w:rsidP="00B45199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911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無</w:t>
            </w:r>
          </w:p>
        </w:tc>
      </w:tr>
      <w:tr w:rsidR="008D61B1" w14:paraId="61484D56" w14:textId="77777777" w:rsidTr="008D61B1">
        <w:trPr>
          <w:cantSplit/>
          <w:trHeight w:val="454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14:paraId="6800E665" w14:textId="4F6FF6B2" w:rsidR="008D61B1" w:rsidRDefault="008D61B1" w:rsidP="008D61B1">
            <w:pPr>
              <w:snapToGrid w:val="0"/>
              <w:jc w:val="center"/>
            </w:pPr>
            <w:r>
              <w:rPr>
                <w:rFonts w:hint="eastAsia"/>
              </w:rPr>
              <w:t>受渡場</w:t>
            </w:r>
          </w:p>
        </w:tc>
        <w:tc>
          <w:tcPr>
            <w:tcW w:w="1407" w:type="dxa"/>
            <w:vAlign w:val="center"/>
          </w:tcPr>
          <w:p w14:paraId="05939BEB" w14:textId="6F163E98" w:rsidR="008D61B1" w:rsidRPr="00365217" w:rsidRDefault="008D61B1" w:rsidP="008D61B1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面積</w:t>
            </w:r>
          </w:p>
        </w:tc>
        <w:tc>
          <w:tcPr>
            <w:tcW w:w="1986" w:type="dxa"/>
            <w:gridSpan w:val="2"/>
            <w:vAlign w:val="center"/>
          </w:tcPr>
          <w:p w14:paraId="0AD13714" w14:textId="436C4780" w:rsidR="008D61B1" w:rsidRDefault="008D61B1" w:rsidP="004647FA">
            <w:pPr>
              <w:snapToGrid w:val="0"/>
              <w:jc w:val="right"/>
            </w:pPr>
            <w:r w:rsidRPr="00B45199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282" w:type="dxa"/>
            <w:gridSpan w:val="3"/>
            <w:vAlign w:val="center"/>
          </w:tcPr>
          <w:p w14:paraId="173AB04B" w14:textId="2BFFE420" w:rsidR="008D61B1" w:rsidRPr="00911A6E" w:rsidRDefault="008D61B1" w:rsidP="008D61B1">
            <w:pPr>
              <w:snapToGrid w:val="0"/>
              <w:jc w:val="distribute"/>
            </w:pPr>
            <w:r w:rsidRPr="00365217">
              <w:rPr>
                <w:rFonts w:hint="eastAsia"/>
                <w:kern w:val="0"/>
              </w:rPr>
              <w:t>床</w:t>
            </w:r>
            <w:r>
              <w:rPr>
                <w:rFonts w:hint="eastAsia"/>
                <w:kern w:val="0"/>
              </w:rPr>
              <w:t>の材質</w:t>
            </w:r>
          </w:p>
        </w:tc>
        <w:tc>
          <w:tcPr>
            <w:tcW w:w="3858" w:type="dxa"/>
            <w:gridSpan w:val="5"/>
            <w:vAlign w:val="center"/>
          </w:tcPr>
          <w:p w14:paraId="12DF6550" w14:textId="77777777" w:rsidR="008D61B1" w:rsidRDefault="008D61B1" w:rsidP="008D61B1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タイル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コンクリート</w:t>
            </w:r>
          </w:p>
          <w:p w14:paraId="4189DF4C" w14:textId="1F3E5EB1" w:rsidR="008D61B1" w:rsidRDefault="008D61B1" w:rsidP="008D61B1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その他（　　　　　　　　　　　）</w:t>
            </w:r>
          </w:p>
        </w:tc>
      </w:tr>
      <w:tr w:rsidR="008D61B1" w14:paraId="6E811F8A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31EEDE0B" w14:textId="77777777" w:rsidR="008D61B1" w:rsidRDefault="008D61B1" w:rsidP="008D61B1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33C9229D" w14:textId="79FA3BA3" w:rsidR="008D61B1" w:rsidRPr="00365217" w:rsidRDefault="008D61B1" w:rsidP="008D61B1">
            <w:pPr>
              <w:snapToGrid w:val="0"/>
              <w:jc w:val="distribute"/>
              <w:rPr>
                <w:kern w:val="0"/>
              </w:rPr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1986" w:type="dxa"/>
            <w:gridSpan w:val="2"/>
            <w:vAlign w:val="center"/>
          </w:tcPr>
          <w:p w14:paraId="0FCECF62" w14:textId="77777777" w:rsidR="008D61B1" w:rsidRDefault="008D61B1" w:rsidP="008D61B1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流水式手洗設備</w:t>
            </w:r>
          </w:p>
          <w:p w14:paraId="4641B9FA" w14:textId="0BF69D20" w:rsidR="008D61B1" w:rsidRDefault="008D61B1" w:rsidP="008D61B1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薬液</w:t>
            </w:r>
          </w:p>
        </w:tc>
        <w:tc>
          <w:tcPr>
            <w:tcW w:w="1282" w:type="dxa"/>
            <w:gridSpan w:val="3"/>
            <w:vAlign w:val="center"/>
          </w:tcPr>
          <w:p w14:paraId="0EF682C9" w14:textId="77777777" w:rsidR="008D61B1" w:rsidRDefault="008D61B1" w:rsidP="008D61B1">
            <w:pPr>
              <w:snapToGrid w:val="0"/>
              <w:jc w:val="distribute"/>
            </w:pPr>
            <w:r w:rsidRPr="00365217">
              <w:rPr>
                <w:rFonts w:hint="eastAsia"/>
              </w:rPr>
              <w:t>仕上品</w:t>
            </w:r>
          </w:p>
          <w:p w14:paraId="62887699" w14:textId="2204084D" w:rsidR="008D61B1" w:rsidRPr="00911A6E" w:rsidRDefault="008D61B1" w:rsidP="008D61B1">
            <w:pPr>
              <w:snapToGrid w:val="0"/>
              <w:jc w:val="distribute"/>
            </w:pPr>
            <w:r w:rsidRPr="00365217">
              <w:rPr>
                <w:rFonts w:ascii="ＭＳ Ｐ明朝" w:eastAsia="ＭＳ Ｐ明朝" w:hAnsi="ＭＳ Ｐ明朝" w:hint="eastAsia"/>
                <w:szCs w:val="21"/>
              </w:rPr>
              <w:t>格納設備</w:t>
            </w:r>
          </w:p>
        </w:tc>
        <w:tc>
          <w:tcPr>
            <w:tcW w:w="1286" w:type="dxa"/>
            <w:gridSpan w:val="2"/>
            <w:vAlign w:val="center"/>
          </w:tcPr>
          <w:p w14:paraId="6870D238" w14:textId="0FBF3D0E" w:rsidR="008D61B1" w:rsidRDefault="008D61B1" w:rsidP="008D61B1">
            <w:pPr>
              <w:snapToGrid w:val="0"/>
              <w:jc w:val="right"/>
            </w:pPr>
            <w:r>
              <w:rPr>
                <w:rFonts w:hint="eastAsia"/>
                <w:kern w:val="0"/>
              </w:rPr>
              <w:t xml:space="preserve">　台</w:t>
            </w:r>
          </w:p>
        </w:tc>
        <w:tc>
          <w:tcPr>
            <w:tcW w:w="1286" w:type="dxa"/>
            <w:gridSpan w:val="2"/>
            <w:vAlign w:val="center"/>
          </w:tcPr>
          <w:p w14:paraId="3695F5B6" w14:textId="77777777" w:rsidR="008D61B1" w:rsidRDefault="008D61B1" w:rsidP="008D61B1">
            <w:pPr>
              <w:snapToGrid w:val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365217">
              <w:rPr>
                <w:rFonts w:ascii="ＭＳ Ｐ明朝" w:eastAsia="ＭＳ Ｐ明朝" w:hAnsi="ＭＳ Ｐ明朝" w:hint="eastAsia"/>
                <w:szCs w:val="21"/>
              </w:rPr>
              <w:t>未処理品</w:t>
            </w:r>
          </w:p>
          <w:p w14:paraId="4B3DA09C" w14:textId="320026BA" w:rsidR="008D61B1" w:rsidRDefault="008D61B1" w:rsidP="008D61B1">
            <w:pPr>
              <w:snapToGrid w:val="0"/>
              <w:jc w:val="distribute"/>
            </w:pPr>
            <w:r w:rsidRPr="00365217">
              <w:rPr>
                <w:rFonts w:ascii="ＭＳ Ｐ明朝" w:eastAsia="ＭＳ Ｐ明朝" w:hAnsi="ＭＳ Ｐ明朝" w:hint="eastAsia"/>
                <w:szCs w:val="21"/>
              </w:rPr>
              <w:t>格納設備</w:t>
            </w:r>
          </w:p>
        </w:tc>
        <w:tc>
          <w:tcPr>
            <w:tcW w:w="1286" w:type="dxa"/>
            <w:vAlign w:val="center"/>
          </w:tcPr>
          <w:p w14:paraId="283AB010" w14:textId="4ADA7EB8" w:rsidR="008D61B1" w:rsidRDefault="008D61B1" w:rsidP="008D61B1">
            <w:pPr>
              <w:snapToGrid w:val="0"/>
              <w:jc w:val="right"/>
            </w:pPr>
            <w:r>
              <w:rPr>
                <w:rFonts w:hint="eastAsia"/>
                <w:kern w:val="0"/>
              </w:rPr>
              <w:t xml:space="preserve">　台</w:t>
            </w:r>
          </w:p>
        </w:tc>
      </w:tr>
      <w:tr w:rsidR="008D61B1" w14:paraId="54330D3B" w14:textId="77777777" w:rsidTr="008D61B1">
        <w:trPr>
          <w:cantSplit/>
          <w:trHeight w:val="454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14:paraId="6B1ED5B6" w14:textId="24D93EB0" w:rsidR="008D61B1" w:rsidRDefault="008D61B1" w:rsidP="008D61B1">
            <w:pPr>
              <w:snapToGrid w:val="0"/>
              <w:jc w:val="center"/>
            </w:pPr>
            <w:r>
              <w:rPr>
                <w:rFonts w:hint="eastAsia"/>
              </w:rPr>
              <w:t>仕上場</w:t>
            </w:r>
          </w:p>
        </w:tc>
        <w:tc>
          <w:tcPr>
            <w:tcW w:w="1407" w:type="dxa"/>
            <w:vAlign w:val="center"/>
          </w:tcPr>
          <w:p w14:paraId="18F9A78C" w14:textId="0C69EE2E" w:rsidR="008D61B1" w:rsidRPr="00365217" w:rsidRDefault="008D61B1" w:rsidP="008D61B1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面積</w:t>
            </w:r>
          </w:p>
        </w:tc>
        <w:tc>
          <w:tcPr>
            <w:tcW w:w="1986" w:type="dxa"/>
            <w:gridSpan w:val="2"/>
            <w:vAlign w:val="center"/>
          </w:tcPr>
          <w:p w14:paraId="3C9D6639" w14:textId="56E31471" w:rsidR="008D61B1" w:rsidRDefault="008D61B1" w:rsidP="008D61B1">
            <w:pPr>
              <w:snapToGrid w:val="0"/>
              <w:jc w:val="right"/>
            </w:pPr>
            <w:r w:rsidRPr="00B45199">
              <w:rPr>
                <w:rFonts w:ascii="ＭＳ 明朝" w:hAnsi="ＭＳ 明朝" w:hint="eastAsia"/>
                <w:szCs w:val="21"/>
              </w:rPr>
              <w:t xml:space="preserve">　㎡</w:t>
            </w:r>
          </w:p>
        </w:tc>
        <w:tc>
          <w:tcPr>
            <w:tcW w:w="1282" w:type="dxa"/>
            <w:gridSpan w:val="3"/>
            <w:vAlign w:val="center"/>
          </w:tcPr>
          <w:p w14:paraId="7D6773AB" w14:textId="60941E4F" w:rsidR="008D61B1" w:rsidRPr="00911A6E" w:rsidRDefault="008D61B1" w:rsidP="008D61B1">
            <w:pPr>
              <w:snapToGrid w:val="0"/>
              <w:jc w:val="distribute"/>
            </w:pPr>
            <w:r w:rsidRPr="00365217">
              <w:rPr>
                <w:rFonts w:hint="eastAsia"/>
                <w:kern w:val="0"/>
              </w:rPr>
              <w:t>床</w:t>
            </w:r>
            <w:r>
              <w:rPr>
                <w:rFonts w:hint="eastAsia"/>
                <w:kern w:val="0"/>
              </w:rPr>
              <w:t>の材質</w:t>
            </w:r>
          </w:p>
        </w:tc>
        <w:tc>
          <w:tcPr>
            <w:tcW w:w="3858" w:type="dxa"/>
            <w:gridSpan w:val="5"/>
            <w:vAlign w:val="center"/>
          </w:tcPr>
          <w:p w14:paraId="2D5BAA65" w14:textId="77777777" w:rsidR="008D61B1" w:rsidRDefault="008D61B1" w:rsidP="008D61B1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タイル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コンクリート</w:t>
            </w:r>
          </w:p>
          <w:p w14:paraId="04CD5498" w14:textId="30A4BB89" w:rsidR="008D61B1" w:rsidRDefault="008D61B1" w:rsidP="008D61B1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その他（　　　　　　　　　　　）</w:t>
            </w:r>
          </w:p>
        </w:tc>
      </w:tr>
      <w:tr w:rsidR="008D61B1" w14:paraId="2E258FDE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43F22598" w14:textId="77777777" w:rsidR="008D61B1" w:rsidRDefault="008D61B1" w:rsidP="008D61B1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3B990B2A" w14:textId="7C610BC0" w:rsidR="008D61B1" w:rsidRPr="00365217" w:rsidRDefault="008D61B1" w:rsidP="008D61B1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ascii="ＭＳ Ｐ明朝" w:eastAsia="ＭＳ Ｐ明朝" w:hAnsi="ＭＳ Ｐ明朝" w:hint="eastAsia"/>
                <w:szCs w:val="21"/>
              </w:rPr>
              <w:t>仕上げ台</w:t>
            </w:r>
          </w:p>
        </w:tc>
        <w:tc>
          <w:tcPr>
            <w:tcW w:w="1986" w:type="dxa"/>
            <w:gridSpan w:val="2"/>
            <w:vAlign w:val="center"/>
          </w:tcPr>
          <w:p w14:paraId="794E2704" w14:textId="320CC015" w:rsidR="008D61B1" w:rsidRDefault="008D61B1" w:rsidP="008D61B1">
            <w:pPr>
              <w:snapToGrid w:val="0"/>
              <w:jc w:val="right"/>
            </w:pPr>
            <w:r>
              <w:rPr>
                <w:rFonts w:hint="eastAsia"/>
                <w:kern w:val="0"/>
              </w:rPr>
              <w:t xml:space="preserve">　台</w:t>
            </w:r>
          </w:p>
        </w:tc>
        <w:tc>
          <w:tcPr>
            <w:tcW w:w="1282" w:type="dxa"/>
            <w:gridSpan w:val="3"/>
            <w:vAlign w:val="center"/>
          </w:tcPr>
          <w:p w14:paraId="463BBFB6" w14:textId="2E31BEDF" w:rsidR="008D61B1" w:rsidRPr="00911A6E" w:rsidRDefault="008D61B1" w:rsidP="008D61B1">
            <w:pPr>
              <w:snapToGrid w:val="0"/>
              <w:jc w:val="distribute"/>
            </w:pPr>
            <w:r w:rsidRPr="00365217">
              <w:rPr>
                <w:rFonts w:ascii="ＭＳ Ｐ明朝" w:eastAsia="ＭＳ Ｐ明朝" w:hAnsi="ＭＳ Ｐ明朝" w:hint="eastAsia"/>
                <w:szCs w:val="21"/>
              </w:rPr>
              <w:t>プレス</w:t>
            </w:r>
            <w:r>
              <w:rPr>
                <w:rFonts w:ascii="ＭＳ Ｐ明朝" w:eastAsia="ＭＳ Ｐ明朝" w:hAnsi="ＭＳ Ｐ明朝" w:hint="eastAsia"/>
                <w:szCs w:val="21"/>
              </w:rPr>
              <w:t>機</w:t>
            </w:r>
          </w:p>
        </w:tc>
        <w:tc>
          <w:tcPr>
            <w:tcW w:w="3858" w:type="dxa"/>
            <w:gridSpan w:val="5"/>
            <w:vAlign w:val="center"/>
          </w:tcPr>
          <w:p w14:paraId="7D367B4F" w14:textId="4574314D" w:rsidR="008D61B1" w:rsidRDefault="008D61B1" w:rsidP="008D61B1">
            <w:pPr>
              <w:snapToGrid w:val="0"/>
              <w:jc w:val="right"/>
            </w:pPr>
            <w:r>
              <w:rPr>
                <w:rFonts w:hint="eastAsia"/>
                <w:kern w:val="0"/>
              </w:rPr>
              <w:t xml:space="preserve">　台</w:t>
            </w:r>
          </w:p>
        </w:tc>
      </w:tr>
      <w:tr w:rsidR="00293CC5" w14:paraId="29961D3F" w14:textId="77777777" w:rsidTr="008D61B1">
        <w:trPr>
          <w:cantSplit/>
          <w:trHeight w:val="454"/>
          <w:jc w:val="center"/>
        </w:trPr>
        <w:tc>
          <w:tcPr>
            <w:tcW w:w="560" w:type="dxa"/>
            <w:vMerge w:val="restart"/>
            <w:textDirection w:val="tbRlV"/>
            <w:vAlign w:val="center"/>
          </w:tcPr>
          <w:p w14:paraId="2F4C1777" w14:textId="714237F2" w:rsidR="00293CC5" w:rsidRDefault="00293CC5" w:rsidP="00D1537C">
            <w:pPr>
              <w:snapToGrid w:val="0"/>
              <w:jc w:val="center"/>
            </w:pPr>
            <w:r>
              <w:rPr>
                <w:rFonts w:hint="eastAsia"/>
              </w:rPr>
              <w:t>洗　場</w:t>
            </w:r>
          </w:p>
        </w:tc>
        <w:tc>
          <w:tcPr>
            <w:tcW w:w="1407" w:type="dxa"/>
            <w:vAlign w:val="center"/>
          </w:tcPr>
          <w:p w14:paraId="152D0F64" w14:textId="79B69FE4" w:rsidR="00293CC5" w:rsidRPr="00365217" w:rsidRDefault="00293CC5" w:rsidP="00B45199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面積</w:t>
            </w:r>
          </w:p>
        </w:tc>
        <w:tc>
          <w:tcPr>
            <w:tcW w:w="1986" w:type="dxa"/>
            <w:gridSpan w:val="2"/>
            <w:vAlign w:val="center"/>
          </w:tcPr>
          <w:p w14:paraId="02CC139A" w14:textId="3989AD07" w:rsidR="00293CC5" w:rsidRDefault="00293CC5" w:rsidP="006E317A">
            <w:pPr>
              <w:snapToGrid w:val="0"/>
              <w:jc w:val="right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282" w:type="dxa"/>
            <w:gridSpan w:val="3"/>
            <w:vAlign w:val="center"/>
          </w:tcPr>
          <w:p w14:paraId="3D7A261F" w14:textId="443D95D6" w:rsidR="00293CC5" w:rsidRDefault="00293CC5" w:rsidP="008D61B1">
            <w:pPr>
              <w:snapToGrid w:val="0"/>
              <w:jc w:val="distribute"/>
            </w:pPr>
            <w:r w:rsidRPr="00293CC5">
              <w:rPr>
                <w:rFonts w:hint="eastAsia"/>
              </w:rPr>
              <w:t>床勾配</w:t>
            </w:r>
            <w:r>
              <w:br/>
            </w:r>
            <w:r>
              <w:rPr>
                <w:rFonts w:hint="eastAsia"/>
              </w:rPr>
              <w:t>及び排水口</w:t>
            </w:r>
          </w:p>
        </w:tc>
        <w:tc>
          <w:tcPr>
            <w:tcW w:w="3858" w:type="dxa"/>
            <w:gridSpan w:val="5"/>
            <w:vAlign w:val="center"/>
          </w:tcPr>
          <w:p w14:paraId="7CB43D06" w14:textId="41D86D57" w:rsidR="00293CC5" w:rsidRPr="00911A6E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911A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無</w:t>
            </w:r>
          </w:p>
        </w:tc>
      </w:tr>
      <w:tr w:rsidR="00293CC5" w14:paraId="15A35835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5B028097" w14:textId="43ADBBE3" w:rsidR="00293CC5" w:rsidRDefault="00293CC5" w:rsidP="00293CC5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0A0C0E2E" w14:textId="3C16B8DB" w:rsidR="00293CC5" w:rsidRPr="00365217" w:rsidRDefault="00DE31D0" w:rsidP="00293CC5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床</w:t>
            </w:r>
            <w:r>
              <w:rPr>
                <w:rFonts w:hint="eastAsia"/>
                <w:kern w:val="0"/>
              </w:rPr>
              <w:t>の材質</w:t>
            </w:r>
          </w:p>
        </w:tc>
        <w:tc>
          <w:tcPr>
            <w:tcW w:w="2847" w:type="dxa"/>
            <w:gridSpan w:val="3"/>
            <w:vAlign w:val="center"/>
          </w:tcPr>
          <w:p w14:paraId="37127701" w14:textId="68EBB90D" w:rsidR="00293CC5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コンクリート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タイル</w:t>
            </w:r>
          </w:p>
          <w:p w14:paraId="1C744236" w14:textId="33272555" w:rsidR="00293CC5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その他（　　　　　　　）</w:t>
            </w:r>
          </w:p>
        </w:tc>
        <w:tc>
          <w:tcPr>
            <w:tcW w:w="1426" w:type="dxa"/>
            <w:gridSpan w:val="3"/>
            <w:vAlign w:val="center"/>
          </w:tcPr>
          <w:p w14:paraId="242B33F2" w14:textId="3F0A199A" w:rsidR="00293CC5" w:rsidRDefault="00293CC5" w:rsidP="00DE31D0">
            <w:pPr>
              <w:snapToGrid w:val="0"/>
              <w:jc w:val="distribute"/>
            </w:pPr>
            <w:r>
              <w:rPr>
                <w:rFonts w:hint="eastAsia"/>
              </w:rPr>
              <w:t>側壁</w:t>
            </w:r>
            <w:r w:rsidR="00DE31D0">
              <w:rPr>
                <w:rFonts w:hint="eastAsia"/>
              </w:rPr>
              <w:t>の材質</w:t>
            </w:r>
          </w:p>
        </w:tc>
        <w:tc>
          <w:tcPr>
            <w:tcW w:w="2853" w:type="dxa"/>
            <w:gridSpan w:val="4"/>
            <w:vAlign w:val="center"/>
          </w:tcPr>
          <w:p w14:paraId="56D6F6F3" w14:textId="77777777" w:rsidR="00293CC5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コンクリート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タイル</w:t>
            </w:r>
          </w:p>
          <w:p w14:paraId="0B88AEB7" w14:textId="0FCCA3C5" w:rsidR="00293CC5" w:rsidRPr="006E317A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11A6E">
              <w:rPr>
                <w:rFonts w:hint="eastAsia"/>
              </w:rPr>
              <w:t>その他（　　　　　　　）</w:t>
            </w:r>
          </w:p>
        </w:tc>
      </w:tr>
      <w:tr w:rsidR="00293CC5" w14:paraId="6F3E2565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190C83BE" w14:textId="77777777" w:rsidR="00293CC5" w:rsidRDefault="00293CC5" w:rsidP="00293CC5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1026C8D3" w14:textId="1E3F8207" w:rsidR="00293CC5" w:rsidRPr="00365217" w:rsidRDefault="00293CC5" w:rsidP="00293CC5">
            <w:pPr>
              <w:snapToGrid w:val="0"/>
              <w:jc w:val="distribute"/>
              <w:rPr>
                <w:kern w:val="0"/>
              </w:rPr>
            </w:pPr>
            <w:r>
              <w:rPr>
                <w:rFonts w:hint="eastAsia"/>
              </w:rPr>
              <w:t>消毒設備</w:t>
            </w:r>
          </w:p>
        </w:tc>
        <w:tc>
          <w:tcPr>
            <w:tcW w:w="2847" w:type="dxa"/>
            <w:gridSpan w:val="3"/>
            <w:vAlign w:val="center"/>
          </w:tcPr>
          <w:p w14:paraId="056C01E4" w14:textId="77777777" w:rsidR="00293CC5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流水式手洗設備</w:t>
            </w:r>
          </w:p>
          <w:p w14:paraId="3AF2EDFE" w14:textId="1B9135E9" w:rsidR="00293CC5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薬液</w:t>
            </w:r>
          </w:p>
        </w:tc>
        <w:tc>
          <w:tcPr>
            <w:tcW w:w="1426" w:type="dxa"/>
            <w:gridSpan w:val="3"/>
            <w:vAlign w:val="center"/>
          </w:tcPr>
          <w:p w14:paraId="14A0EA9D" w14:textId="1C6B44EC" w:rsidR="00293CC5" w:rsidRDefault="00293CC5" w:rsidP="00DE31D0">
            <w:pPr>
              <w:snapToGrid w:val="0"/>
              <w:jc w:val="distribute"/>
            </w:pPr>
            <w:r>
              <w:rPr>
                <w:rFonts w:hint="eastAsia"/>
              </w:rPr>
              <w:t>薬品保管設備</w:t>
            </w:r>
          </w:p>
        </w:tc>
        <w:tc>
          <w:tcPr>
            <w:tcW w:w="2853" w:type="dxa"/>
            <w:gridSpan w:val="4"/>
            <w:vAlign w:val="center"/>
          </w:tcPr>
          <w:p w14:paraId="7C554B7E" w14:textId="45391844" w:rsidR="00293CC5" w:rsidRDefault="00FF566C" w:rsidP="00FF566C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  <w:r w:rsidR="00293CC5">
              <w:rPr>
                <w:rFonts w:hint="eastAsia"/>
              </w:rPr>
              <w:t>個</w:t>
            </w:r>
          </w:p>
        </w:tc>
      </w:tr>
      <w:tr w:rsidR="00293CC5" w14:paraId="7B549DAC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0B331946" w14:textId="56C8A30C" w:rsidR="00293CC5" w:rsidRDefault="00293CC5" w:rsidP="00293CC5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425D5950" w14:textId="77777777" w:rsidR="00293CC5" w:rsidRPr="00365217" w:rsidRDefault="00293CC5" w:rsidP="00293CC5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洗濯機</w:t>
            </w:r>
          </w:p>
        </w:tc>
        <w:tc>
          <w:tcPr>
            <w:tcW w:w="1439" w:type="dxa"/>
            <w:vAlign w:val="center"/>
          </w:tcPr>
          <w:p w14:paraId="5F0F20BE" w14:textId="031BEE9F" w:rsidR="00293CC5" w:rsidRDefault="00293CC5" w:rsidP="00293CC5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  <w:r w:rsidRPr="00911A6E">
              <w:rPr>
                <w:rFonts w:hint="eastAsia"/>
              </w:rPr>
              <w:t>台</w:t>
            </w:r>
          </w:p>
        </w:tc>
        <w:tc>
          <w:tcPr>
            <w:tcW w:w="1408" w:type="dxa"/>
            <w:gridSpan w:val="2"/>
            <w:vAlign w:val="center"/>
          </w:tcPr>
          <w:p w14:paraId="7DC664BA" w14:textId="22752512" w:rsidR="00293CC5" w:rsidRDefault="00293CC5" w:rsidP="00293CC5">
            <w:pPr>
              <w:snapToGrid w:val="0"/>
              <w:jc w:val="distribute"/>
            </w:pPr>
            <w:r>
              <w:rPr>
                <w:rFonts w:hint="eastAsia"/>
              </w:rPr>
              <w:t>脱水機能付</w:t>
            </w:r>
            <w:r>
              <w:br/>
            </w:r>
            <w:r>
              <w:rPr>
                <w:rFonts w:hint="eastAsia"/>
              </w:rPr>
              <w:t>洗濯機</w:t>
            </w:r>
          </w:p>
        </w:tc>
        <w:tc>
          <w:tcPr>
            <w:tcW w:w="1426" w:type="dxa"/>
            <w:gridSpan w:val="3"/>
            <w:vAlign w:val="center"/>
          </w:tcPr>
          <w:p w14:paraId="6F8BD08C" w14:textId="619DFD63" w:rsidR="00293CC5" w:rsidRPr="00911A6E" w:rsidRDefault="00293CC5" w:rsidP="00293CC5">
            <w:pPr>
              <w:snapToGrid w:val="0"/>
              <w:jc w:val="right"/>
            </w:pPr>
            <w:r>
              <w:rPr>
                <w:rFonts w:hint="eastAsia"/>
              </w:rPr>
              <w:t xml:space="preserve">　台</w:t>
            </w:r>
          </w:p>
        </w:tc>
        <w:tc>
          <w:tcPr>
            <w:tcW w:w="1422" w:type="dxa"/>
            <w:gridSpan w:val="2"/>
            <w:vAlign w:val="center"/>
          </w:tcPr>
          <w:p w14:paraId="5677E403" w14:textId="50733A2E" w:rsidR="00293CC5" w:rsidRPr="00911A6E" w:rsidRDefault="00293CC5" w:rsidP="00293CC5">
            <w:pPr>
              <w:snapToGrid w:val="0"/>
              <w:jc w:val="distribute"/>
            </w:pPr>
            <w:r w:rsidRPr="00D1537C">
              <w:rPr>
                <w:rFonts w:hint="eastAsia"/>
                <w:kern w:val="0"/>
              </w:rPr>
              <w:t>脱水機</w:t>
            </w:r>
          </w:p>
        </w:tc>
        <w:tc>
          <w:tcPr>
            <w:tcW w:w="1431" w:type="dxa"/>
            <w:gridSpan w:val="2"/>
            <w:vAlign w:val="center"/>
          </w:tcPr>
          <w:p w14:paraId="5509FDA6" w14:textId="050E9E94" w:rsidR="00293CC5" w:rsidRPr="00911A6E" w:rsidRDefault="00293CC5" w:rsidP="00293CC5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  <w:r w:rsidRPr="00911A6E">
              <w:rPr>
                <w:rFonts w:hint="eastAsia"/>
              </w:rPr>
              <w:t>台</w:t>
            </w:r>
          </w:p>
        </w:tc>
      </w:tr>
      <w:tr w:rsidR="00293CC5" w14:paraId="0E6A592F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782ECA09" w14:textId="77777777" w:rsidR="00293CC5" w:rsidRDefault="00293CC5" w:rsidP="00293CC5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3609BBC6" w14:textId="7D020E83" w:rsidR="00293CC5" w:rsidRPr="00365217" w:rsidRDefault="00293CC5" w:rsidP="00293CC5">
            <w:pPr>
              <w:snapToGrid w:val="0"/>
              <w:jc w:val="distribute"/>
              <w:rPr>
                <w:kern w:val="0"/>
              </w:rPr>
            </w:pPr>
            <w:r w:rsidRPr="00365217">
              <w:rPr>
                <w:rFonts w:hint="eastAsia"/>
                <w:kern w:val="0"/>
              </w:rPr>
              <w:t>乾燥方法</w:t>
            </w:r>
          </w:p>
        </w:tc>
        <w:tc>
          <w:tcPr>
            <w:tcW w:w="7126" w:type="dxa"/>
            <w:gridSpan w:val="10"/>
            <w:vAlign w:val="center"/>
          </w:tcPr>
          <w:p w14:paraId="50D287D2" w14:textId="77777777" w:rsidR="00293CC5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乾燥機（台数：　　　　台）</w:t>
            </w:r>
          </w:p>
          <w:p w14:paraId="61AEEA96" w14:textId="55215583" w:rsidR="00293CC5" w:rsidRDefault="00293CC5" w:rsidP="00293CC5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屋　外（面積：　　　　㎡）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屋　内（面積：　　　　㎡）</w:t>
            </w:r>
          </w:p>
        </w:tc>
      </w:tr>
      <w:tr w:rsidR="00490E71" w14:paraId="24348197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extDirection w:val="tbRlV"/>
            <w:vAlign w:val="center"/>
          </w:tcPr>
          <w:p w14:paraId="3BD3D4DF" w14:textId="5C31C775" w:rsidR="00490E71" w:rsidRDefault="00490E71" w:rsidP="00293CC5">
            <w:pPr>
              <w:snapToGrid w:val="0"/>
              <w:jc w:val="center"/>
            </w:pPr>
          </w:p>
        </w:tc>
        <w:tc>
          <w:tcPr>
            <w:tcW w:w="1407" w:type="dxa"/>
            <w:vAlign w:val="center"/>
          </w:tcPr>
          <w:p w14:paraId="2BEE9BE7" w14:textId="55E19611" w:rsidR="00490E71" w:rsidRPr="00365217" w:rsidRDefault="00490E71" w:rsidP="00293CC5">
            <w:pPr>
              <w:snapToGrid w:val="0"/>
              <w:jc w:val="distribute"/>
              <w:rPr>
                <w:kern w:val="0"/>
              </w:rPr>
            </w:pPr>
            <w:r w:rsidRPr="00911A6E">
              <w:rPr>
                <w:rFonts w:hint="eastAsia"/>
              </w:rPr>
              <w:t>ドライ機</w:t>
            </w:r>
          </w:p>
        </w:tc>
        <w:tc>
          <w:tcPr>
            <w:tcW w:w="7126" w:type="dxa"/>
            <w:gridSpan w:val="10"/>
            <w:vAlign w:val="center"/>
          </w:tcPr>
          <w:p w14:paraId="5196E0A2" w14:textId="5A648D28" w:rsidR="00490E71" w:rsidRPr="00911A6E" w:rsidRDefault="00490E71" w:rsidP="00490E71">
            <w:pPr>
              <w:snapToGri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 w:rsidR="008D61B1">
              <w:rPr>
                <w:rFonts w:hint="eastAsia"/>
              </w:rPr>
              <w:t>下</w:t>
            </w:r>
            <w:r>
              <w:rPr>
                <w:rFonts w:hint="eastAsia"/>
              </w:rPr>
              <w:t>表に詳細を記載）</w:t>
            </w:r>
          </w:p>
        </w:tc>
      </w:tr>
    </w:tbl>
    <w:p w14:paraId="39BF02DF" w14:textId="77777777" w:rsidR="008D61B1" w:rsidRDefault="008D61B1"/>
    <w:p w14:paraId="2FAF8397" w14:textId="33BAFA63" w:rsidR="008D61B1" w:rsidRPr="008D61B1" w:rsidRDefault="008D61B1" w:rsidP="008D61B1">
      <w:pPr>
        <w:pStyle w:val="a3"/>
        <w:spacing w:line="240" w:lineRule="auto"/>
        <w:ind w:leftChars="100" w:left="210"/>
        <w:rPr>
          <w:rFonts w:ascii="ＭＳ ゴシック" w:eastAsia="ＭＳ ゴシック"/>
          <w:spacing w:val="40"/>
          <w:sz w:val="24"/>
        </w:rPr>
      </w:pPr>
      <w:r w:rsidRPr="008D61B1">
        <w:rPr>
          <w:rFonts w:ascii="ＭＳ ゴシック" w:eastAsia="ＭＳ ゴシック" w:hint="eastAsia"/>
          <w:spacing w:val="40"/>
          <w:sz w:val="24"/>
        </w:rPr>
        <w:t>ドライ機詳細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989"/>
        <w:gridCol w:w="7"/>
        <w:gridCol w:w="1131"/>
        <w:gridCol w:w="706"/>
        <w:gridCol w:w="1282"/>
        <w:gridCol w:w="848"/>
        <w:gridCol w:w="423"/>
        <w:gridCol w:w="645"/>
        <w:gridCol w:w="777"/>
        <w:gridCol w:w="1139"/>
      </w:tblGrid>
      <w:tr w:rsidR="008D61B1" w:rsidRPr="00876997" w14:paraId="69FBD4F9" w14:textId="77777777" w:rsidTr="008D61B1">
        <w:trPr>
          <w:cantSplit/>
          <w:trHeight w:val="454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80567F6" w14:textId="0828FE67" w:rsidR="00490E71" w:rsidRPr="00876997" w:rsidRDefault="00490E71" w:rsidP="00092FE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76997">
              <w:rPr>
                <w:rFonts w:ascii="ＭＳ 明朝" w:hAnsi="ＭＳ 明朝" w:hint="eastAsia"/>
              </w:rPr>
              <w:t>テトラクロロエチレン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D00FB4E" w14:textId="3C9AFB63" w:rsidR="00490E71" w:rsidRPr="00092FE5" w:rsidRDefault="00490E71" w:rsidP="00092FE5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台数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5DDD9" w14:textId="554AC641" w:rsidR="00490E71" w:rsidRPr="00092FE5" w:rsidRDefault="00490E71" w:rsidP="00490E71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処理能力３０ｋｇ以上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FDA8D" w14:textId="06D986C5" w:rsidR="00490E71" w:rsidRPr="00092FE5" w:rsidRDefault="00490E71" w:rsidP="00490E71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7941A2" w14:textId="4D105283" w:rsidR="00490E71" w:rsidRPr="00092FE5" w:rsidRDefault="00876997" w:rsidP="00490E7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490E71" w:rsidRPr="00092FE5">
              <w:rPr>
                <w:rFonts w:ascii="ＭＳ Ｐ明朝" w:eastAsia="ＭＳ Ｐ明朝" w:hAnsi="ＭＳ Ｐ明朝" w:hint="eastAsia"/>
              </w:rPr>
              <w:t>うち排気回収装置設置台数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E0828" w14:textId="29B87249" w:rsidR="00876997" w:rsidRPr="00092FE5" w:rsidRDefault="00490E71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 xml:space="preserve">　台</w:t>
            </w:r>
            <w:r w:rsidR="00876997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8D61B1" w:rsidRPr="00876997" w14:paraId="470B192B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326467E" w14:textId="77777777" w:rsidR="00490E71" w:rsidRPr="00876997" w:rsidRDefault="00490E71" w:rsidP="00092FE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vMerge/>
            <w:shd w:val="clear" w:color="auto" w:fill="auto"/>
            <w:noWrap/>
            <w:vAlign w:val="center"/>
          </w:tcPr>
          <w:p w14:paraId="6E6AF3A9" w14:textId="77777777" w:rsidR="00490E71" w:rsidRPr="00876997" w:rsidRDefault="00490E71" w:rsidP="00092F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29AD4" w14:textId="30E3593A" w:rsidR="00490E71" w:rsidRPr="00876997" w:rsidRDefault="00490E71" w:rsidP="00092FE5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処理能力３０ｋｇ未満</w:t>
            </w:r>
          </w:p>
        </w:tc>
        <w:tc>
          <w:tcPr>
            <w:tcW w:w="19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A67F2" w14:textId="393A263B" w:rsidR="00490E71" w:rsidRPr="00876997" w:rsidRDefault="00490E71" w:rsidP="00490E71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269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279D8" w14:textId="55B99EDC" w:rsidR="00490E71" w:rsidRPr="00876997" w:rsidRDefault="00490E71" w:rsidP="00092FE5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（うち排気回収装置設置台数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91F86" w14:textId="240526B9" w:rsidR="00490E71" w:rsidRPr="00876997" w:rsidRDefault="00490E71" w:rsidP="00490E71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  <w:r w:rsidR="00876997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876997" w:rsidRPr="00876997" w14:paraId="6E0283F9" w14:textId="77777777" w:rsidTr="008D61B1">
        <w:trPr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62C49853" w14:textId="77777777" w:rsidR="00490E71" w:rsidRPr="00876997" w:rsidRDefault="00490E71" w:rsidP="00092FE5">
            <w:pPr>
              <w:rPr>
                <w:rFonts w:ascii="ＭＳ 明朝" w:hAnsi="ＭＳ 明朝"/>
              </w:rPr>
            </w:pPr>
          </w:p>
        </w:tc>
        <w:tc>
          <w:tcPr>
            <w:tcW w:w="560" w:type="dxa"/>
            <w:vMerge w:val="restart"/>
            <w:shd w:val="clear" w:color="auto" w:fill="auto"/>
            <w:noWrap/>
            <w:vAlign w:val="center"/>
            <w:hideMark/>
          </w:tcPr>
          <w:p w14:paraId="7D264AC4" w14:textId="42AD0F88" w:rsidR="00490E71" w:rsidRPr="00092FE5" w:rsidRDefault="00490E71" w:rsidP="00092FE5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廃液</w:t>
            </w:r>
            <w:r w:rsidRPr="00876997">
              <w:rPr>
                <w:rFonts w:ascii="ＭＳ Ｐ明朝" w:eastAsia="ＭＳ Ｐ明朝" w:hAnsi="ＭＳ Ｐ明朝" w:hint="eastAsia"/>
              </w:rPr>
              <w:t>処理</w:t>
            </w:r>
          </w:p>
        </w:tc>
        <w:tc>
          <w:tcPr>
            <w:tcW w:w="989" w:type="dxa"/>
            <w:vMerge w:val="restart"/>
            <w:shd w:val="clear" w:color="auto" w:fill="auto"/>
            <w:noWrap/>
            <w:vAlign w:val="center"/>
            <w:hideMark/>
          </w:tcPr>
          <w:p w14:paraId="410F3A23" w14:textId="77777777" w:rsidR="00490E71" w:rsidRPr="00092FE5" w:rsidRDefault="00490E71" w:rsidP="00092FE5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廃液処理装置台数</w:t>
            </w:r>
          </w:p>
        </w:tc>
        <w:tc>
          <w:tcPr>
            <w:tcW w:w="1844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</w:tcPr>
          <w:p w14:paraId="3A084FE1" w14:textId="6BA00FC4" w:rsidR="00490E71" w:rsidRPr="00092FE5" w:rsidRDefault="00490E71" w:rsidP="00490E71">
            <w:pPr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活性炭吸着式単独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5C0A09B" w14:textId="70861556" w:rsidR="00490E71" w:rsidRPr="00092FE5" w:rsidRDefault="00490E71" w:rsidP="00490E71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0D3D" w14:textId="088CF31A" w:rsidR="00490E71" w:rsidRPr="00092FE5" w:rsidRDefault="00490E71" w:rsidP="00490E71">
            <w:pPr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曝気式単独</w:t>
            </w:r>
          </w:p>
        </w:tc>
        <w:tc>
          <w:tcPr>
            <w:tcW w:w="113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87522" w14:textId="62ED6785" w:rsidR="00490E71" w:rsidRPr="00092FE5" w:rsidRDefault="00490E71" w:rsidP="00490E71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</w:tr>
      <w:tr w:rsidR="00876997" w:rsidRPr="00876997" w14:paraId="03309963" w14:textId="77777777" w:rsidTr="008D61B1">
        <w:trPr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0CF5234C" w14:textId="77777777" w:rsidR="00490E71" w:rsidRPr="00876997" w:rsidRDefault="00490E71" w:rsidP="00092FE5">
            <w:pPr>
              <w:rPr>
                <w:rFonts w:ascii="ＭＳ 明朝" w:hAnsi="ＭＳ 明朝"/>
              </w:rPr>
            </w:pPr>
          </w:p>
        </w:tc>
        <w:tc>
          <w:tcPr>
            <w:tcW w:w="560" w:type="dxa"/>
            <w:vMerge/>
            <w:shd w:val="clear" w:color="auto" w:fill="auto"/>
            <w:noWrap/>
            <w:vAlign w:val="center"/>
          </w:tcPr>
          <w:p w14:paraId="3357D654" w14:textId="77777777" w:rsidR="00490E71" w:rsidRPr="00876997" w:rsidRDefault="00490E71" w:rsidP="00092F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9" w:type="dxa"/>
            <w:vMerge/>
            <w:shd w:val="clear" w:color="auto" w:fill="auto"/>
            <w:noWrap/>
            <w:vAlign w:val="center"/>
          </w:tcPr>
          <w:p w14:paraId="4BC62570" w14:textId="77777777" w:rsidR="00490E71" w:rsidRPr="00876997" w:rsidRDefault="00490E71" w:rsidP="00092FE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126" w:type="dxa"/>
            <w:gridSpan w:val="4"/>
            <w:tcBorders>
              <w:right w:val="nil"/>
            </w:tcBorders>
            <w:shd w:val="clear" w:color="auto" w:fill="auto"/>
            <w:noWrap/>
            <w:vAlign w:val="center"/>
          </w:tcPr>
          <w:p w14:paraId="0B971A20" w14:textId="2256EB2A" w:rsidR="00490E71" w:rsidRPr="00876997" w:rsidRDefault="00490E71" w:rsidP="00490E71">
            <w:pPr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活性炭吸着式と曝気式との併用</w:t>
            </w:r>
          </w:p>
        </w:tc>
        <w:tc>
          <w:tcPr>
            <w:tcW w:w="127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D1E856" w14:textId="4ED2238C" w:rsidR="00490E71" w:rsidRPr="00876997" w:rsidRDefault="00490E71" w:rsidP="00490E71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142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CAF340" w14:textId="19C31241" w:rsidR="00490E71" w:rsidRPr="00876997" w:rsidRDefault="00490E71" w:rsidP="00490E71">
            <w:pPr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113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2A715" w14:textId="3481BEEB" w:rsidR="00490E71" w:rsidRPr="00876997" w:rsidRDefault="00490E71" w:rsidP="00490E71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</w:tr>
      <w:tr w:rsidR="008D61B1" w:rsidRPr="00876997" w14:paraId="2C993703" w14:textId="77777777" w:rsidTr="008D61B1">
        <w:trPr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502CF804" w14:textId="77777777" w:rsidR="00876997" w:rsidRPr="00876997" w:rsidRDefault="00876997" w:rsidP="00876997">
            <w:pPr>
              <w:rPr>
                <w:rFonts w:ascii="ＭＳ 明朝" w:hAnsi="ＭＳ 明朝"/>
              </w:rPr>
            </w:pPr>
          </w:p>
        </w:tc>
        <w:tc>
          <w:tcPr>
            <w:tcW w:w="560" w:type="dxa"/>
            <w:vMerge/>
            <w:shd w:val="clear" w:color="auto" w:fill="auto"/>
            <w:noWrap/>
            <w:vAlign w:val="center"/>
          </w:tcPr>
          <w:p w14:paraId="718DD380" w14:textId="2B14988C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</w:tcPr>
          <w:p w14:paraId="68F7D301" w14:textId="77777777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簡易測定機器の保有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1E9991F0" w14:textId="77777777" w:rsidR="00876997" w:rsidRPr="00876997" w:rsidRDefault="00876997" w:rsidP="00876997">
            <w:pPr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□ 有　□ </w:t>
            </w:r>
            <w:r w:rsidRPr="00092FE5">
              <w:rPr>
                <w:rFonts w:ascii="ＭＳ Ｐ明朝" w:eastAsia="ＭＳ Ｐ明朝" w:hAnsi="ＭＳ Ｐ明朝" w:hint="eastAsia"/>
              </w:rPr>
              <w:t>無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4806FB8" w14:textId="20FE43E1" w:rsidR="00876997" w:rsidRPr="00876997" w:rsidRDefault="00876997" w:rsidP="00876997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水質汚濁防止法に基づく</w:t>
            </w:r>
            <w:r w:rsidRPr="00876997">
              <w:rPr>
                <w:rFonts w:ascii="ＭＳ Ｐ明朝" w:eastAsia="ＭＳ Ｐ明朝" w:hAnsi="ＭＳ Ｐ明朝"/>
              </w:rPr>
              <w:br/>
            </w:r>
            <w:r w:rsidRPr="00092FE5">
              <w:rPr>
                <w:rFonts w:ascii="ＭＳ Ｐ明朝" w:eastAsia="ＭＳ Ｐ明朝" w:hAnsi="ＭＳ Ｐ明朝" w:hint="eastAsia"/>
              </w:rPr>
              <w:t>特定施設としての届出</w:t>
            </w:r>
          </w:p>
        </w:tc>
        <w:tc>
          <w:tcPr>
            <w:tcW w:w="113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257535" w14:textId="77777777" w:rsidR="00876997" w:rsidRPr="00876997" w:rsidRDefault="00876997" w:rsidP="0087699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□ </w:t>
            </w:r>
            <w:r w:rsidRPr="00092FE5">
              <w:rPr>
                <w:rFonts w:ascii="ＭＳ Ｐ明朝" w:eastAsia="ＭＳ Ｐ明朝" w:hAnsi="ＭＳ Ｐ明朝" w:hint="eastAsia"/>
              </w:rPr>
              <w:t>届出済</w:t>
            </w:r>
          </w:p>
          <w:p w14:paraId="0666B0CC" w14:textId="5631C3F3" w:rsidR="00876997" w:rsidRPr="00092FE5" w:rsidRDefault="00876997" w:rsidP="0087699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□ </w:t>
            </w:r>
            <w:r w:rsidRPr="00092FE5">
              <w:rPr>
                <w:rFonts w:ascii="ＭＳ Ｐ明朝" w:eastAsia="ＭＳ Ｐ明朝" w:hAnsi="ＭＳ Ｐ明朝" w:hint="eastAsia"/>
              </w:rPr>
              <w:t>未届出</w:t>
            </w:r>
          </w:p>
        </w:tc>
      </w:tr>
      <w:tr w:rsidR="00876997" w:rsidRPr="00876997" w14:paraId="1CE8AD8E" w14:textId="77777777" w:rsidTr="008D61B1">
        <w:trPr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20368299" w14:textId="77777777" w:rsidR="00876997" w:rsidRPr="00876997" w:rsidRDefault="00876997" w:rsidP="00092FE5">
            <w:pPr>
              <w:rPr>
                <w:rFonts w:ascii="ＭＳ 明朝" w:hAnsi="ＭＳ 明朝"/>
              </w:rPr>
            </w:pPr>
          </w:p>
        </w:tc>
        <w:tc>
          <w:tcPr>
            <w:tcW w:w="1556" w:type="dxa"/>
            <w:gridSpan w:val="3"/>
            <w:shd w:val="clear" w:color="auto" w:fill="auto"/>
            <w:noWrap/>
            <w:vAlign w:val="center"/>
            <w:hideMark/>
          </w:tcPr>
          <w:p w14:paraId="40A1C374" w14:textId="30F660D8" w:rsidR="00876997" w:rsidRPr="00876997" w:rsidRDefault="00876997" w:rsidP="00876997">
            <w:pPr>
              <w:jc w:val="distribute"/>
              <w:rPr>
                <w:rFonts w:ascii="ＭＳ Ｐ明朝" w:eastAsia="ＭＳ Ｐ明朝" w:hAnsi="ＭＳ Ｐ明朝"/>
                <w:spacing w:val="-6"/>
              </w:rPr>
            </w:pPr>
            <w:r w:rsidRPr="00876997">
              <w:rPr>
                <w:rFonts w:ascii="ＭＳ Ｐ明朝" w:eastAsia="ＭＳ Ｐ明朝" w:hAnsi="ＭＳ Ｐ明朝" w:hint="eastAsia"/>
                <w:spacing w:val="-6"/>
              </w:rPr>
              <w:t>溶剤の保管場所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4FBA8E4" w14:textId="199D22DD" w:rsidR="00876997" w:rsidRPr="00092FE5" w:rsidRDefault="00876997" w:rsidP="00876997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床</w:t>
            </w:r>
            <w:r w:rsidR="00DE31D0">
              <w:rPr>
                <w:rFonts w:ascii="ＭＳ Ｐ明朝" w:eastAsia="ＭＳ Ｐ明朝" w:hAnsi="ＭＳ Ｐ明朝" w:hint="eastAsia"/>
              </w:rPr>
              <w:t>の材質</w:t>
            </w:r>
          </w:p>
        </w:tc>
        <w:tc>
          <w:tcPr>
            <w:tcW w:w="5820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8AE7BA" w14:textId="5CB26042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>□ コンクリート</w:t>
            </w:r>
            <w:r w:rsidR="00DE31D0">
              <w:rPr>
                <w:rFonts w:ascii="ＭＳ Ｐ明朝" w:eastAsia="ＭＳ Ｐ明朝" w:hAnsi="ＭＳ Ｐ明朝" w:hint="eastAsia"/>
              </w:rPr>
              <w:t xml:space="preserve">　</w:t>
            </w:r>
            <w:r w:rsidRPr="00876997">
              <w:rPr>
                <w:rFonts w:ascii="ＭＳ Ｐ明朝" w:eastAsia="ＭＳ Ｐ明朝" w:hAnsi="ＭＳ Ｐ明朝" w:hint="eastAsia"/>
              </w:rPr>
              <w:t xml:space="preserve">　□ タイル</w:t>
            </w:r>
            <w:r w:rsidR="00DE31D0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76997">
              <w:rPr>
                <w:rFonts w:ascii="ＭＳ Ｐ明朝" w:eastAsia="ＭＳ Ｐ明朝" w:hAnsi="ＭＳ Ｐ明朝" w:hint="eastAsia"/>
              </w:rPr>
              <w:t xml:space="preserve">□ その他（　　　　　　</w:t>
            </w:r>
            <w:r w:rsidR="00DE31D0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876997">
              <w:rPr>
                <w:rFonts w:ascii="ＭＳ Ｐ明朝" w:eastAsia="ＭＳ Ｐ明朝" w:hAnsi="ＭＳ Ｐ明朝" w:hint="eastAsia"/>
              </w:rPr>
              <w:t xml:space="preserve">　）</w:t>
            </w:r>
          </w:p>
        </w:tc>
      </w:tr>
      <w:tr w:rsidR="00876997" w:rsidRPr="00876997" w14:paraId="125A8F58" w14:textId="77777777" w:rsidTr="008D61B1">
        <w:trPr>
          <w:cantSplit/>
          <w:trHeight w:val="454"/>
          <w:jc w:val="center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809798B" w14:textId="6DA4EF4B" w:rsidR="00876997" w:rsidRPr="00876997" w:rsidRDefault="00876997" w:rsidP="0087699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092FE5">
              <w:rPr>
                <w:rFonts w:ascii="ＭＳ 明朝" w:hAnsi="ＭＳ 明朝" w:hint="eastAsia"/>
              </w:rPr>
              <w:t>石油系溶剤</w:t>
            </w:r>
          </w:p>
        </w:tc>
        <w:tc>
          <w:tcPr>
            <w:tcW w:w="560" w:type="dxa"/>
            <w:vMerge w:val="restart"/>
            <w:shd w:val="clear" w:color="auto" w:fill="auto"/>
            <w:noWrap/>
            <w:vAlign w:val="center"/>
            <w:hideMark/>
          </w:tcPr>
          <w:p w14:paraId="495605D6" w14:textId="21567E93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台数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  <w:hideMark/>
          </w:tcPr>
          <w:p w14:paraId="7D3F3C22" w14:textId="77777777" w:rsidR="00876997" w:rsidRPr="00876997" w:rsidRDefault="00876997" w:rsidP="00876997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洗浄脱液機</w:t>
            </w:r>
          </w:p>
          <w:p w14:paraId="042ABDC9" w14:textId="6B5D8188" w:rsidR="00876997" w:rsidRPr="00092FE5" w:rsidRDefault="00876997" w:rsidP="00876997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（コールドタイプ）</w:t>
            </w:r>
          </w:p>
        </w:tc>
        <w:tc>
          <w:tcPr>
            <w:tcW w:w="198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14:paraId="76BF6FBB" w14:textId="445AACCC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処理能力３０ｋｇ以上</w:t>
            </w: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E3D1D" w14:textId="57112FB6" w:rsidR="00876997" w:rsidRPr="00092FE5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184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DEB55D4" w14:textId="08928F22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</w:t>
            </w:r>
            <w:r w:rsidRPr="00876997">
              <w:rPr>
                <w:rFonts w:ascii="ＭＳ Ｐ明朝" w:eastAsia="ＭＳ Ｐ明朝" w:hAnsi="ＭＳ Ｐ明朝" w:hint="eastAsia"/>
              </w:rPr>
              <w:t>３０</w:t>
            </w:r>
            <w:r w:rsidRPr="00092FE5">
              <w:rPr>
                <w:rFonts w:ascii="ＭＳ Ｐ明朝" w:eastAsia="ＭＳ Ｐ明朝" w:hAnsi="ＭＳ Ｐ明朝" w:hint="eastAsia"/>
              </w:rPr>
              <w:t>㎏未満</w:t>
            </w:r>
          </w:p>
        </w:tc>
        <w:tc>
          <w:tcPr>
            <w:tcW w:w="1139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8488D1D" w14:textId="77777777" w:rsidR="00876997" w:rsidRPr="00092FE5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</w:tr>
      <w:tr w:rsidR="00876997" w:rsidRPr="00876997" w14:paraId="0AF69787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17CFCFDF" w14:textId="77777777" w:rsidR="00876997" w:rsidRPr="00876997" w:rsidRDefault="00876997" w:rsidP="00876997">
            <w:pPr>
              <w:rPr>
                <w:rFonts w:ascii="ＭＳ 明朝" w:hAnsi="ＭＳ 明朝"/>
              </w:rPr>
            </w:pPr>
          </w:p>
        </w:tc>
        <w:tc>
          <w:tcPr>
            <w:tcW w:w="560" w:type="dxa"/>
            <w:vMerge/>
            <w:shd w:val="clear" w:color="auto" w:fill="auto"/>
            <w:noWrap/>
            <w:vAlign w:val="center"/>
          </w:tcPr>
          <w:p w14:paraId="3739D58C" w14:textId="3E888E81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</w:tcPr>
          <w:p w14:paraId="690BFAC8" w14:textId="77777777" w:rsidR="00876997" w:rsidRPr="00876997" w:rsidRDefault="00876997" w:rsidP="00876997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洗浄脱液乾燥機</w:t>
            </w:r>
          </w:p>
          <w:p w14:paraId="40C226A3" w14:textId="7DF2DCC2" w:rsidR="00876997" w:rsidRPr="00092FE5" w:rsidRDefault="00876997" w:rsidP="00876997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（ホットタイプ）</w:t>
            </w:r>
          </w:p>
        </w:tc>
        <w:tc>
          <w:tcPr>
            <w:tcW w:w="19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511FB1" w14:textId="6BB5C672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</w:t>
            </w:r>
            <w:r w:rsidRPr="00876997">
              <w:rPr>
                <w:rFonts w:ascii="ＭＳ Ｐ明朝" w:eastAsia="ＭＳ Ｐ明朝" w:hAnsi="ＭＳ Ｐ明朝" w:hint="eastAsia"/>
              </w:rPr>
              <w:t>３０</w:t>
            </w:r>
            <w:r w:rsidRPr="00092FE5">
              <w:rPr>
                <w:rFonts w:ascii="ＭＳ Ｐ明朝" w:eastAsia="ＭＳ Ｐ明朝" w:hAnsi="ＭＳ Ｐ明朝" w:hint="eastAsia"/>
              </w:rPr>
              <w:t>㎏以上</w:t>
            </w: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39B966" w14:textId="496044CA" w:rsidR="00876997" w:rsidRPr="00092FE5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18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8A2757" w14:textId="2FF97083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</w:t>
            </w:r>
            <w:r w:rsidRPr="00876997">
              <w:rPr>
                <w:rFonts w:ascii="ＭＳ Ｐ明朝" w:eastAsia="ＭＳ Ｐ明朝" w:hAnsi="ＭＳ Ｐ明朝" w:hint="eastAsia"/>
              </w:rPr>
              <w:t>３０</w:t>
            </w:r>
            <w:r w:rsidRPr="00092FE5">
              <w:rPr>
                <w:rFonts w:ascii="ＭＳ Ｐ明朝" w:eastAsia="ＭＳ Ｐ明朝" w:hAnsi="ＭＳ Ｐ明朝" w:hint="eastAsia"/>
              </w:rPr>
              <w:t>㎏未満</w:t>
            </w:r>
          </w:p>
        </w:tc>
        <w:tc>
          <w:tcPr>
            <w:tcW w:w="1139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61411AB" w14:textId="77777777" w:rsidR="00876997" w:rsidRPr="00092FE5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</w:tr>
      <w:tr w:rsidR="008D61B1" w:rsidRPr="00876997" w14:paraId="553B5805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617683E9" w14:textId="77777777" w:rsidR="00876997" w:rsidRPr="00876997" w:rsidRDefault="00876997" w:rsidP="00876997">
            <w:pPr>
              <w:rPr>
                <w:rFonts w:ascii="ＭＳ 明朝" w:hAnsi="ＭＳ 明朝"/>
              </w:rPr>
            </w:pPr>
          </w:p>
        </w:tc>
        <w:tc>
          <w:tcPr>
            <w:tcW w:w="560" w:type="dxa"/>
            <w:vMerge/>
            <w:shd w:val="clear" w:color="auto" w:fill="auto"/>
            <w:noWrap/>
            <w:vAlign w:val="center"/>
          </w:tcPr>
          <w:p w14:paraId="311FD7AE" w14:textId="1A664BCC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</w:tcPr>
          <w:p w14:paraId="2DA20C8C" w14:textId="77777777" w:rsidR="00876997" w:rsidRPr="00092FE5" w:rsidRDefault="00876997" w:rsidP="00876997">
            <w:pPr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28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CC824A3" w14:textId="4223A3E3" w:rsidR="00876997" w:rsidRPr="00092FE5" w:rsidRDefault="00DE31D0" w:rsidP="00876997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76997"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2984" w:type="dxa"/>
            <w:gridSpan w:val="4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5324985" w14:textId="77777777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</w:p>
        </w:tc>
      </w:tr>
      <w:tr w:rsidR="008D61B1" w:rsidRPr="00876997" w14:paraId="2ACE6AC9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5535ABA1" w14:textId="77777777" w:rsidR="00876997" w:rsidRPr="00876997" w:rsidRDefault="00876997" w:rsidP="00876997">
            <w:pPr>
              <w:rPr>
                <w:rFonts w:ascii="ＭＳ 明朝" w:hAnsi="ＭＳ 明朝"/>
              </w:rPr>
            </w:pPr>
          </w:p>
        </w:tc>
        <w:tc>
          <w:tcPr>
            <w:tcW w:w="2687" w:type="dxa"/>
            <w:gridSpan w:val="4"/>
            <w:vAlign w:val="center"/>
          </w:tcPr>
          <w:p w14:paraId="60AC9673" w14:textId="1AAF6155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乾燥機の溶剤蒸気回収装置</w:t>
            </w:r>
          </w:p>
        </w:tc>
        <w:tc>
          <w:tcPr>
            <w:tcW w:w="5820" w:type="dxa"/>
            <w:gridSpan w:val="7"/>
            <w:tcBorders>
              <w:right w:val="single" w:sz="8" w:space="0" w:color="auto"/>
            </w:tcBorders>
            <w:vAlign w:val="center"/>
          </w:tcPr>
          <w:p w14:paraId="5814A36D" w14:textId="4B9D5267" w:rsidR="00876997" w:rsidRPr="00092FE5" w:rsidRDefault="00876997" w:rsidP="00876997">
            <w:pPr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□ </w:t>
            </w:r>
            <w:r w:rsidRPr="00092FE5">
              <w:rPr>
                <w:rFonts w:ascii="ＭＳ Ｐ明朝" w:eastAsia="ＭＳ Ｐ明朝" w:hAnsi="ＭＳ Ｐ明朝" w:hint="eastAsia"/>
              </w:rPr>
              <w:t>あり（全ての乾燥機に設置）</w:t>
            </w:r>
            <w:r w:rsidRPr="00876997">
              <w:rPr>
                <w:rFonts w:ascii="ＭＳ Ｐ明朝" w:eastAsia="ＭＳ Ｐ明朝" w:hAnsi="ＭＳ Ｐ明朝" w:hint="eastAsia"/>
              </w:rPr>
              <w:t xml:space="preserve">　　□ </w:t>
            </w:r>
            <w:r w:rsidRPr="00092FE5">
              <w:rPr>
                <w:rFonts w:ascii="ＭＳ Ｐ明朝" w:eastAsia="ＭＳ Ｐ明朝" w:hAnsi="ＭＳ Ｐ明朝" w:hint="eastAsia"/>
              </w:rPr>
              <w:t>なし（未設置の乾燥機あり）</w:t>
            </w:r>
          </w:p>
        </w:tc>
      </w:tr>
      <w:tr w:rsidR="00876997" w:rsidRPr="00876997" w14:paraId="57023D74" w14:textId="77777777" w:rsidTr="008D61B1">
        <w:trPr>
          <w:cantSplit/>
          <w:trHeight w:val="454"/>
          <w:jc w:val="center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2862740" w14:textId="2434666C" w:rsidR="00876997" w:rsidRPr="00876997" w:rsidRDefault="00876997" w:rsidP="0087699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76997">
              <w:rPr>
                <w:rFonts w:ascii="ＭＳ 明朝" w:hAnsi="ＭＳ 明朝" w:hint="eastAsia"/>
              </w:rPr>
              <w:t>その他の溶剤</w:t>
            </w:r>
          </w:p>
        </w:tc>
        <w:tc>
          <w:tcPr>
            <w:tcW w:w="4675" w:type="dxa"/>
            <w:gridSpan w:val="6"/>
            <w:vAlign w:val="center"/>
          </w:tcPr>
          <w:p w14:paraId="6F9C6D2E" w14:textId="73670FD9" w:rsidR="00876997" w:rsidRPr="00876997" w:rsidRDefault="00876997" w:rsidP="00876997">
            <w:pPr>
              <w:jc w:val="center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>溶剤名</w:t>
            </w:r>
          </w:p>
        </w:tc>
        <w:tc>
          <w:tcPr>
            <w:tcW w:w="1916" w:type="dxa"/>
            <w:gridSpan w:val="3"/>
            <w:vAlign w:val="center"/>
          </w:tcPr>
          <w:p w14:paraId="2693F421" w14:textId="5F7E0336" w:rsidR="00876997" w:rsidRPr="00876997" w:rsidRDefault="00876997" w:rsidP="00876997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</w:t>
            </w:r>
            <w:r w:rsidRPr="00876997">
              <w:rPr>
                <w:rFonts w:ascii="ＭＳ Ｐ明朝" w:eastAsia="ＭＳ Ｐ明朝" w:hAnsi="ＭＳ Ｐ明朝" w:hint="eastAsia"/>
              </w:rPr>
              <w:t>３０</w:t>
            </w:r>
            <w:r w:rsidRPr="00092FE5">
              <w:rPr>
                <w:rFonts w:ascii="ＭＳ Ｐ明朝" w:eastAsia="ＭＳ Ｐ明朝" w:hAnsi="ＭＳ Ｐ明朝" w:hint="eastAsia"/>
              </w:rPr>
              <w:t>㎏以上</w:t>
            </w:r>
          </w:p>
        </w:tc>
        <w:tc>
          <w:tcPr>
            <w:tcW w:w="1916" w:type="dxa"/>
            <w:gridSpan w:val="2"/>
            <w:tcBorders>
              <w:right w:val="single" w:sz="8" w:space="0" w:color="auto"/>
            </w:tcBorders>
            <w:vAlign w:val="center"/>
          </w:tcPr>
          <w:p w14:paraId="5F1580FC" w14:textId="10319407" w:rsidR="00876997" w:rsidRPr="00876997" w:rsidRDefault="00876997" w:rsidP="00876997">
            <w:pPr>
              <w:adjustRightInd w:val="0"/>
              <w:snapToGrid w:val="0"/>
              <w:jc w:val="distribute"/>
              <w:rPr>
                <w:rFonts w:ascii="ＭＳ Ｐ明朝" w:eastAsia="ＭＳ Ｐ明朝" w:hAnsi="ＭＳ Ｐ明朝"/>
              </w:rPr>
            </w:pPr>
            <w:r w:rsidRPr="00092FE5">
              <w:rPr>
                <w:rFonts w:ascii="ＭＳ Ｐ明朝" w:eastAsia="ＭＳ Ｐ明朝" w:hAnsi="ＭＳ Ｐ明朝" w:hint="eastAsia"/>
              </w:rPr>
              <w:t>処理能力</w:t>
            </w:r>
            <w:r w:rsidRPr="00876997">
              <w:rPr>
                <w:rFonts w:ascii="ＭＳ Ｐ明朝" w:eastAsia="ＭＳ Ｐ明朝" w:hAnsi="ＭＳ Ｐ明朝" w:hint="eastAsia"/>
              </w:rPr>
              <w:t>３０</w:t>
            </w:r>
            <w:r w:rsidRPr="00092FE5">
              <w:rPr>
                <w:rFonts w:ascii="ＭＳ Ｐ明朝" w:eastAsia="ＭＳ Ｐ明朝" w:hAnsi="ＭＳ Ｐ明朝" w:hint="eastAsia"/>
              </w:rPr>
              <w:t>㎏未満</w:t>
            </w:r>
          </w:p>
        </w:tc>
      </w:tr>
      <w:tr w:rsidR="00876997" w:rsidRPr="00876997" w14:paraId="4CF57EC8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06CA46C7" w14:textId="77777777" w:rsidR="00876997" w:rsidRPr="00876997" w:rsidRDefault="00876997" w:rsidP="00876997">
            <w:pPr>
              <w:rPr>
                <w:rFonts w:ascii="ＭＳ 明朝" w:hAnsi="ＭＳ 明朝"/>
              </w:rPr>
            </w:pPr>
          </w:p>
        </w:tc>
        <w:tc>
          <w:tcPr>
            <w:tcW w:w="4675" w:type="dxa"/>
            <w:gridSpan w:val="6"/>
            <w:vAlign w:val="center"/>
          </w:tcPr>
          <w:p w14:paraId="1909FCC3" w14:textId="77777777" w:rsidR="00876997" w:rsidRPr="00876997" w:rsidRDefault="00876997" w:rsidP="008769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2F328EB8" w14:textId="5A86F69F" w:rsidR="00876997" w:rsidRPr="00876997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1916" w:type="dxa"/>
            <w:gridSpan w:val="2"/>
            <w:tcBorders>
              <w:right w:val="single" w:sz="8" w:space="0" w:color="auto"/>
            </w:tcBorders>
            <w:vAlign w:val="center"/>
          </w:tcPr>
          <w:p w14:paraId="419A066E" w14:textId="2C9E8DFB" w:rsidR="00876997" w:rsidRPr="00876997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</w:tr>
      <w:tr w:rsidR="00876997" w:rsidRPr="00876997" w14:paraId="74F68555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</w:tcBorders>
          </w:tcPr>
          <w:p w14:paraId="258ADD5E" w14:textId="77777777" w:rsidR="00876997" w:rsidRPr="00876997" w:rsidRDefault="00876997" w:rsidP="00876997">
            <w:pPr>
              <w:rPr>
                <w:rFonts w:ascii="ＭＳ 明朝" w:hAnsi="ＭＳ 明朝"/>
              </w:rPr>
            </w:pPr>
          </w:p>
        </w:tc>
        <w:tc>
          <w:tcPr>
            <w:tcW w:w="4675" w:type="dxa"/>
            <w:gridSpan w:val="6"/>
            <w:vAlign w:val="center"/>
          </w:tcPr>
          <w:p w14:paraId="5B5B231B" w14:textId="77777777" w:rsidR="00876997" w:rsidRPr="00876997" w:rsidRDefault="00876997" w:rsidP="008769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525EB958" w14:textId="06B00EE7" w:rsidR="00876997" w:rsidRPr="00876997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1916" w:type="dxa"/>
            <w:gridSpan w:val="2"/>
            <w:tcBorders>
              <w:right w:val="single" w:sz="8" w:space="0" w:color="auto"/>
            </w:tcBorders>
            <w:vAlign w:val="center"/>
          </w:tcPr>
          <w:p w14:paraId="16F94C73" w14:textId="59B98E87" w:rsidR="00876997" w:rsidRPr="00876997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</w:tr>
      <w:tr w:rsidR="00876997" w:rsidRPr="00876997" w14:paraId="63F89B03" w14:textId="77777777" w:rsidTr="008D61B1">
        <w:trPr>
          <w:cantSplit/>
          <w:trHeight w:val="454"/>
          <w:jc w:val="center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618E94A" w14:textId="77777777" w:rsidR="00876997" w:rsidRPr="00876997" w:rsidRDefault="00876997" w:rsidP="00876997">
            <w:pPr>
              <w:rPr>
                <w:rFonts w:ascii="ＭＳ 明朝" w:hAnsi="ＭＳ 明朝"/>
              </w:rPr>
            </w:pPr>
          </w:p>
        </w:tc>
        <w:tc>
          <w:tcPr>
            <w:tcW w:w="4675" w:type="dxa"/>
            <w:gridSpan w:val="6"/>
            <w:tcBorders>
              <w:bottom w:val="single" w:sz="8" w:space="0" w:color="auto"/>
            </w:tcBorders>
            <w:vAlign w:val="center"/>
          </w:tcPr>
          <w:p w14:paraId="54BA6A6A" w14:textId="77777777" w:rsidR="00876997" w:rsidRPr="00876997" w:rsidRDefault="00876997" w:rsidP="0087699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vAlign w:val="center"/>
          </w:tcPr>
          <w:p w14:paraId="0E9136A2" w14:textId="2B385EEE" w:rsidR="00876997" w:rsidRPr="00876997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  <w:tc>
          <w:tcPr>
            <w:tcW w:w="191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E99B52" w14:textId="3E9DC1A9" w:rsidR="00876997" w:rsidRPr="00876997" w:rsidRDefault="00876997" w:rsidP="00876997">
            <w:pPr>
              <w:jc w:val="right"/>
              <w:rPr>
                <w:rFonts w:ascii="ＭＳ Ｐ明朝" w:eastAsia="ＭＳ Ｐ明朝" w:hAnsi="ＭＳ Ｐ明朝"/>
              </w:rPr>
            </w:pPr>
            <w:r w:rsidRPr="00876997">
              <w:rPr>
                <w:rFonts w:ascii="ＭＳ Ｐ明朝" w:eastAsia="ＭＳ Ｐ明朝" w:hAnsi="ＭＳ Ｐ明朝" w:hint="eastAsia"/>
              </w:rPr>
              <w:t xml:space="preserve">　</w:t>
            </w:r>
            <w:r w:rsidRPr="00092FE5">
              <w:rPr>
                <w:rFonts w:ascii="ＭＳ Ｐ明朝" w:eastAsia="ＭＳ Ｐ明朝" w:hAnsi="ＭＳ Ｐ明朝" w:hint="eastAsia"/>
              </w:rPr>
              <w:t>台</w:t>
            </w:r>
          </w:p>
        </w:tc>
      </w:tr>
    </w:tbl>
    <w:p w14:paraId="0D1A0763" w14:textId="77777777" w:rsidR="008D61B1" w:rsidRPr="008D61B1" w:rsidRDefault="008D61B1" w:rsidP="008D61B1">
      <w:pPr>
        <w:widowControl/>
        <w:adjustRightInd w:val="0"/>
        <w:snapToGrid w:val="0"/>
        <w:jc w:val="left"/>
        <w:rPr>
          <w:rFonts w:ascii="ＭＳ ゴシック" w:eastAsia="ＭＳ ゴシック"/>
          <w:spacing w:val="40"/>
          <w:sz w:val="12"/>
          <w:szCs w:val="12"/>
        </w:rPr>
      </w:pPr>
      <w:r w:rsidRPr="008D61B1">
        <w:rPr>
          <w:rFonts w:ascii="ＭＳ ゴシック" w:eastAsia="ＭＳ ゴシック"/>
          <w:spacing w:val="40"/>
          <w:sz w:val="12"/>
          <w:szCs w:val="12"/>
        </w:rPr>
        <w:br w:type="page"/>
      </w:r>
    </w:p>
    <w:p w14:paraId="65C7DD07" w14:textId="2A36A30E" w:rsidR="008D61B1" w:rsidRDefault="008D61B1" w:rsidP="00293CC5">
      <w:pPr>
        <w:ind w:leftChars="150" w:left="315"/>
        <w:rPr>
          <w:rFonts w:ascii="ＭＳ ゴシック" w:eastAsia="ＭＳ ゴシック"/>
          <w:spacing w:val="40"/>
          <w:sz w:val="24"/>
        </w:rPr>
      </w:pPr>
      <w:r>
        <w:rPr>
          <w:rFonts w:ascii="ＭＳ ゴシック" w:eastAsia="ＭＳ ゴシック" w:hint="eastAsia"/>
          <w:spacing w:val="40"/>
          <w:sz w:val="24"/>
        </w:rPr>
        <w:lastRenderedPageBreak/>
        <w:t>指定洗濯物の取扱い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0"/>
        <w:gridCol w:w="4987"/>
        <w:gridCol w:w="1356"/>
        <w:gridCol w:w="1229"/>
      </w:tblGrid>
      <w:tr w:rsidR="008D61B1" w:rsidRPr="008D61B1" w14:paraId="41C41FC5" w14:textId="77777777" w:rsidTr="008D61B1">
        <w:trPr>
          <w:cantSplit/>
          <w:trHeight w:val="567"/>
          <w:jc w:val="center"/>
        </w:trPr>
        <w:tc>
          <w:tcPr>
            <w:tcW w:w="1410" w:type="dxa"/>
            <w:vAlign w:val="center"/>
          </w:tcPr>
          <w:p w14:paraId="404CD2E0" w14:textId="77777777" w:rsidR="008D61B1" w:rsidRPr="008D61B1" w:rsidRDefault="008D61B1" w:rsidP="00436FAF">
            <w:pPr>
              <w:snapToGrid w:val="0"/>
              <w:jc w:val="distribute"/>
              <w:rPr>
                <w:rFonts w:ascii="ＭＳ 明朝" w:hAnsi="ＭＳ 明朝"/>
                <w:kern w:val="0"/>
              </w:rPr>
            </w:pPr>
            <w:bookmarkStart w:id="0" w:name="_Hlk213412244"/>
            <w:r w:rsidRPr="008D61B1"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4690" w:type="dxa"/>
            <w:vAlign w:val="center"/>
          </w:tcPr>
          <w:p w14:paraId="5E42B6F0" w14:textId="77777777" w:rsidR="008D61B1" w:rsidRPr="008D61B1" w:rsidRDefault="008D61B1" w:rsidP="00436FAF">
            <w:pPr>
              <w:snapToGrid w:val="0"/>
              <w:rPr>
                <w:rFonts w:ascii="ＭＳ 明朝" w:hAnsi="ＭＳ 明朝"/>
              </w:rPr>
            </w:pPr>
            <w:r w:rsidRPr="008D61B1">
              <w:rPr>
                <w:rFonts w:ascii="ＭＳ 明朝" w:hAnsi="ＭＳ 明朝" w:hint="eastAsia"/>
              </w:rPr>
              <w:t>□ おむつ、パンツ　□ おしぼり、タオル</w:t>
            </w:r>
          </w:p>
          <w:p w14:paraId="4070EDAE" w14:textId="77777777" w:rsidR="008D61B1" w:rsidRPr="008D61B1" w:rsidRDefault="008D61B1" w:rsidP="00436FAF">
            <w:pPr>
              <w:snapToGrid w:val="0"/>
              <w:rPr>
                <w:rFonts w:ascii="ＭＳ 明朝" w:hAnsi="ＭＳ 明朝"/>
              </w:rPr>
            </w:pPr>
            <w:r w:rsidRPr="008D61B1">
              <w:rPr>
                <w:rFonts w:ascii="ＭＳ 明朝" w:hAnsi="ＭＳ 明朝" w:hint="eastAsia"/>
              </w:rPr>
              <w:t>□ 病院寝具類　　　□ その他（　　　　　　）</w:t>
            </w:r>
          </w:p>
        </w:tc>
        <w:tc>
          <w:tcPr>
            <w:tcW w:w="1275" w:type="dxa"/>
            <w:vAlign w:val="center"/>
          </w:tcPr>
          <w:p w14:paraId="475AF38B" w14:textId="77777777" w:rsidR="008D61B1" w:rsidRPr="008D61B1" w:rsidRDefault="008D61B1" w:rsidP="00436FAF">
            <w:pPr>
              <w:snapToGrid w:val="0"/>
              <w:jc w:val="distribute"/>
              <w:rPr>
                <w:rFonts w:ascii="ＭＳ 明朝" w:hAnsi="ＭＳ 明朝"/>
                <w:kern w:val="0"/>
              </w:rPr>
            </w:pPr>
            <w:r w:rsidRPr="008D61B1">
              <w:rPr>
                <w:rFonts w:ascii="ＭＳ 明朝" w:hAnsi="ＭＳ 明朝" w:hint="eastAsia"/>
                <w:kern w:val="0"/>
              </w:rPr>
              <w:t>未消毒品</w:t>
            </w:r>
          </w:p>
          <w:p w14:paraId="073DF257" w14:textId="77777777" w:rsidR="008D61B1" w:rsidRPr="008D61B1" w:rsidRDefault="008D61B1" w:rsidP="00436FAF">
            <w:pPr>
              <w:snapToGrid w:val="0"/>
              <w:jc w:val="distribute"/>
              <w:rPr>
                <w:rFonts w:ascii="ＭＳ 明朝" w:hAnsi="ＭＳ 明朝"/>
                <w:kern w:val="0"/>
              </w:rPr>
            </w:pPr>
            <w:r w:rsidRPr="008D61B1">
              <w:rPr>
                <w:rFonts w:ascii="ＭＳ 明朝" w:hAnsi="ＭＳ 明朝" w:hint="eastAsia"/>
                <w:kern w:val="0"/>
              </w:rPr>
              <w:t>保管設備</w:t>
            </w:r>
          </w:p>
        </w:tc>
        <w:tc>
          <w:tcPr>
            <w:tcW w:w="1156" w:type="dxa"/>
            <w:vAlign w:val="center"/>
          </w:tcPr>
          <w:p w14:paraId="6E86BB16" w14:textId="77777777" w:rsidR="008D61B1" w:rsidRPr="008D61B1" w:rsidRDefault="008D61B1" w:rsidP="00436FAF">
            <w:pPr>
              <w:snapToGrid w:val="0"/>
              <w:jc w:val="right"/>
              <w:rPr>
                <w:rFonts w:ascii="ＭＳ 明朝" w:hAnsi="ＭＳ 明朝"/>
              </w:rPr>
            </w:pPr>
            <w:r w:rsidRPr="008D61B1">
              <w:rPr>
                <w:rFonts w:ascii="ＭＳ 明朝" w:hAnsi="ＭＳ 明朝" w:hint="eastAsia"/>
                <w:kern w:val="0"/>
              </w:rPr>
              <w:t xml:space="preserve">　台</w:t>
            </w:r>
          </w:p>
        </w:tc>
      </w:tr>
      <w:tr w:rsidR="008D61B1" w:rsidRPr="008D61B1" w14:paraId="4DE8A9E8" w14:textId="77777777" w:rsidTr="008D61B1">
        <w:trPr>
          <w:cantSplit/>
          <w:trHeight w:val="567"/>
          <w:jc w:val="center"/>
        </w:trPr>
        <w:tc>
          <w:tcPr>
            <w:tcW w:w="1410" w:type="dxa"/>
            <w:vAlign w:val="center"/>
          </w:tcPr>
          <w:p w14:paraId="54406D05" w14:textId="77777777" w:rsidR="008D61B1" w:rsidRPr="008D61B1" w:rsidRDefault="008D61B1" w:rsidP="00436FAF">
            <w:pPr>
              <w:snapToGrid w:val="0"/>
              <w:jc w:val="distribute"/>
              <w:rPr>
                <w:rFonts w:ascii="ＭＳ 明朝" w:hAnsi="ＭＳ 明朝"/>
                <w:kern w:val="0"/>
              </w:rPr>
            </w:pPr>
            <w:r w:rsidRPr="008D61B1">
              <w:rPr>
                <w:rFonts w:ascii="ＭＳ 明朝" w:hAnsi="ＭＳ 明朝" w:hint="eastAsia"/>
                <w:kern w:val="0"/>
              </w:rPr>
              <w:t>消毒方法</w:t>
            </w:r>
          </w:p>
        </w:tc>
        <w:tc>
          <w:tcPr>
            <w:tcW w:w="7121" w:type="dxa"/>
            <w:gridSpan w:val="3"/>
            <w:vAlign w:val="center"/>
          </w:tcPr>
          <w:p w14:paraId="46A33341" w14:textId="77777777" w:rsidR="008D61B1" w:rsidRPr="008D61B1" w:rsidRDefault="008D61B1" w:rsidP="00436FAF">
            <w:pPr>
              <w:snapToGrid w:val="0"/>
              <w:rPr>
                <w:rFonts w:ascii="ＭＳ 明朝" w:hAnsi="ＭＳ 明朝"/>
              </w:rPr>
            </w:pPr>
            <w:r w:rsidRPr="008D61B1">
              <w:rPr>
                <w:rFonts w:ascii="ＭＳ 明朝" w:hAnsi="ＭＳ 明朝" w:hint="eastAsia"/>
              </w:rPr>
              <w:t>□ 洗濯前に消毒（□ 蒸気　□ 熱湯　□ 塩素剤　□ その他（　　　　　　　））</w:t>
            </w:r>
          </w:p>
          <w:p w14:paraId="7DF227AA" w14:textId="153E220A" w:rsidR="008D61B1" w:rsidRPr="008D61B1" w:rsidRDefault="008D61B1" w:rsidP="00436FAF">
            <w:pPr>
              <w:snapToGrid w:val="0"/>
              <w:rPr>
                <w:rFonts w:ascii="ＭＳ 明朝" w:hAnsi="ＭＳ 明朝"/>
              </w:rPr>
            </w:pPr>
            <w:r w:rsidRPr="008D61B1">
              <w:rPr>
                <w:rFonts w:ascii="ＭＳ 明朝" w:hAnsi="ＭＳ 明朝" w:hint="eastAsia"/>
              </w:rPr>
              <w:t>□ 処理行程中に消毒（□ 熱湯　□ 塩素剤　□ その他（　　　　　　　　　））</w:t>
            </w:r>
          </w:p>
        </w:tc>
      </w:tr>
      <w:bookmarkEnd w:id="0"/>
    </w:tbl>
    <w:p w14:paraId="44997236" w14:textId="77777777" w:rsidR="008D61B1" w:rsidRDefault="008D61B1" w:rsidP="00293CC5">
      <w:pPr>
        <w:ind w:leftChars="150" w:left="315"/>
        <w:rPr>
          <w:rFonts w:ascii="ＭＳ ゴシック" w:eastAsia="ＭＳ ゴシック"/>
          <w:spacing w:val="40"/>
          <w:sz w:val="24"/>
        </w:rPr>
      </w:pPr>
    </w:p>
    <w:p w14:paraId="4EC12FBA" w14:textId="22F85006" w:rsidR="00E57BFA" w:rsidRDefault="00E57BFA" w:rsidP="00293CC5">
      <w:pPr>
        <w:ind w:leftChars="150" w:left="315"/>
        <w:rPr>
          <w:rFonts w:ascii="ＭＳ ゴシック" w:eastAsia="ＭＳ ゴシック"/>
          <w:spacing w:val="40"/>
          <w:sz w:val="24"/>
        </w:rPr>
      </w:pPr>
      <w:r>
        <w:rPr>
          <w:rFonts w:ascii="ＭＳ ゴシック" w:eastAsia="ＭＳ ゴシック" w:hint="eastAsia"/>
          <w:spacing w:val="40"/>
          <w:sz w:val="24"/>
        </w:rPr>
        <w:t>構造設備の平面図</w:t>
      </w:r>
      <w:r w:rsidR="009F6828" w:rsidRPr="009F6828">
        <w:rPr>
          <w:rFonts w:ascii="ＭＳ ゴシック" w:eastAsia="ＭＳ ゴシック" w:hint="eastAsia"/>
          <w:spacing w:val="40"/>
          <w:sz w:val="24"/>
        </w:rPr>
        <w:t xml:space="preserve">　</w:t>
      </w:r>
      <w:r w:rsidR="009F6828" w:rsidRPr="009F6828">
        <w:rPr>
          <w:rFonts w:ascii="ＭＳ 明朝" w:hAnsi="ＭＳ 明朝" w:hint="eastAsia"/>
        </w:rPr>
        <w:t>□ 別添のとおり</w:t>
      </w:r>
    </w:p>
    <w:tbl>
      <w:tblPr>
        <w:tblW w:w="90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A6A6A6" w:themeColor="background1" w:themeShade="A6"/>
          <w:insideV w:val="dashed" w:sz="2" w:space="0" w:color="A6A6A6" w:themeColor="background1" w:themeShade="A6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655EB" w14:paraId="39152CCF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0367506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D85314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C035C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DCDE7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D4FC27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7E4286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EE8A8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8451CB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E6C1B0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456E23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4315B0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7E0FD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332349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19943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582E1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ED0AF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5CA5AB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06955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A9BFE4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D77A5B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1C495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36B13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38D18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9CA5C4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436A9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C5CBEF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D1674E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18F9FB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DEF8C4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E5FE6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5D7CA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84C8B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0539EA10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7C64E59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C92E1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1F93C6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8E5F4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DE930C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6013F4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E5395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D6BC4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502475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78849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1836B7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BED9E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9BA175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31E07D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2205B4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5B690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D9481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1B05E7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6248F8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3A1ED5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61A827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0BC5A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8A9866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A952FB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54A90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2E5E6D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D653E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5E61F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E0704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3F6AA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EC021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919937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125C14AB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19D5080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A1F8C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CD24E1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B0A0FE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C12264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5365B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D71AA8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A77B2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02D0C2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B37B40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01EFB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564E2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600B54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437AC2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6D5217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71103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1880D3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B6F946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9E023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C727E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D51DC5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87F149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4642B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7A607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D383F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7B0A5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48F43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ACCB8F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DFD7C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865F28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158A2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617F4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3E4DCDFE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7191AA1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379A4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27B41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A33FB9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48B79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BB7D18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ED1DC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49D167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972C64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2DEB8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3B1BAC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456BC6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87C6E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E5E72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E0AFB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C1A0F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4951C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FD38A5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16F5B9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81A635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62ABA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5FB00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F0191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A00460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8B41E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6B053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8B3FCD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BF70F6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017D49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D427DD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AE27FA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E487F6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67845581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49E46F1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B870C8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6F7F62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1AAF39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6507F6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934D3E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AB15EC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18E558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C75114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2407A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B46DF4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8F0441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71011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43CE4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4D94D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530F0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73ADF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EE4FE2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1F7AEF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600BA9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02D97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5CC9C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B679B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E683CD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F207D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24F03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20781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AB41A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003735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F6CED9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0E3353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7D286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1AD92D12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5AD11E6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387A4B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5C6D7C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5091D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5F870F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712E84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66EF1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EF681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79750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38A6CD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07D9CB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F2E07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992A7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FEE1C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28AB9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74BBC7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F89D75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616910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AC769E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F36960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25DBC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36DA10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C7A92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B09FD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F2071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B07492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18E862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BC90D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40D042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64748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D63EE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038B73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374517DA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18A2C39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3634A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8D9D8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E09E0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81C556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0533D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A2E71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8866B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D8B8D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4380BD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2A002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53DC7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3D790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C59CDE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C3DCDA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A0716E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0634D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27152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6306E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20BC8C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22F28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BF1CA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ABA226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C7BCF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6AA066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C3BA9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D9F64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CA610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F8415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6EEDE9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DE7E6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A51C8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299E116E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70B0DCB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C1110A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B7E5E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AFB9A9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66A49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9C519D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7DE11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D30225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AA2434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DFC45F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1638D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8FEEA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1C2F58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F52F23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C24346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3FC15C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DB9D5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30526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D6D31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6C51A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852DA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359CD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9CF967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BCD08E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3DBA1C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D9D53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D55FD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ACBAD2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BF75E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1B281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ADEAA7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B3F61F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5D99B35E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300F747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1" w:name="_Hlk213412018"/>
          </w:p>
        </w:tc>
        <w:tc>
          <w:tcPr>
            <w:tcW w:w="283" w:type="dxa"/>
          </w:tcPr>
          <w:p w14:paraId="5BF4BCD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6FD97B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B21AE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BDE39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FD0ADA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A300C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F6126E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1E8C0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7EF3BD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FD789A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AC806A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6B4501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7091E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F99990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90095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AC3351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D9393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755FE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ED081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65C5F2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BA49B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AB757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C6D4E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E2D7B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79947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F417A0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DF39F2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62EA7D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6E9ADD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DBDBBB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2D702F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3C094F78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6C82FDB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84CCDF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857CA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0CE8D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34E555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2C58B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353950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8A259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D19E4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B0C92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21B71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79794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2E215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C1AEF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631C8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049D07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AD031C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011E45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711FD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E047B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E2BF69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79F16C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D39C51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4B7D8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1C041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8D5512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A970F8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03A5C2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EEC01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4B8CA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6047F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0B5083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3F14E21B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4C3A837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BD32FF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E51E7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CE39A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86C31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F61F4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A1A677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00326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9B2C2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7FABD7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439FD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258405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A8404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7B6263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E466E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4C161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BF935D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937B1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E69A4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FB90C4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18D70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FD520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418CE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C714A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A70B80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151424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567A3A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FE616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0EAE86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E1D42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94291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6F84FA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74B5DF6D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1F330C3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4693F4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AC51D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1CC8BE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F20253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40720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63D94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F9344F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FCABA1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50BFF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E163D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C0D5F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DC9BC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4FF1E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FF62D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77F8FC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3BB654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72990D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0A744F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C0E0AB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1BE6E9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1A5873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40F77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62BEE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841F3E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5363B1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C866D6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1ECB4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6A112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1FF5C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23D3F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8879D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bookmarkEnd w:id="1"/>
      <w:tr w:rsidR="008655EB" w14:paraId="2632794C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004941A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5684A4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F58E5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363331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AC23A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E12BF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E5F87B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1E5E55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B9C62D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87E3E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D3E4DE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3ECFC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B729F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D0D20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5170BD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2E567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B86D9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A505F9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6F1C3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9B0C7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3A869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4B8DF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919DC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5F014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C027A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3BD1F7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6DA34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1D9C5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104266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42F57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ED0D11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F1616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4A47" w14:paraId="0B447BF5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485A345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7970F2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2D165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BE28C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2E02E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B311CE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2E6F0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E65763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574272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0F6FA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F3ACA4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D70097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28397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30F07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857FC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832BB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730D71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B8250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718D0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53C3FAD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63AC8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DED1B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1F6FE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14F3B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D79F9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10FB2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47EF41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566B46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23A70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2CBF96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2AFAC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E32D1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4A47" w14:paraId="15BE4172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5D5421D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A446D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3FB13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27DE9C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7EB25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8B8F4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04D6C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AFB84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73C5F0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17032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7E01CE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C16C9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707A6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14CA9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ADB2FD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B8787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F23DE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93E9F1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690D3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2CE01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B9E3F9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F9ED9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F1D08C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E7BB3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00570BD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BC2DB0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586EC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9DE79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8C9460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C90FFD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1B2DD6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5E38DA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4A47" w14:paraId="188E5B68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3EE17CF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8405A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DA473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AEAD79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5D375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21A22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56BB4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5BC8C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32F57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5FF379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B04442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B7F4D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537F5E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E1820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C46EC1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DCE1A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FC9008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D2644D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02BA10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CC865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54AB5C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2CB55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436865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CD152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B1F0B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D6D152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D1E74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BA2E59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34F88C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403FD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4DE28B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CD003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4A47" w14:paraId="430997C3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2855705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C2642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88599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E2162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77B7D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4D4BAB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00C429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629C1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0A783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B2C4B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831D8E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5A0A5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84B032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C478F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622D9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D7BF62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9F69D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9AC735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D18B5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DBBEC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31E1C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5AE9BD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9CF16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E4D62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EF86DB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94B26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8D25D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F1458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0439A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23D88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536F40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83DB9B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3E74EE22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79641A2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04CE15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6E0BB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C54DE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4A03F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86CFE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E3B5F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C818F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72DF4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ED548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D0AAD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37C8B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41CB63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C87B86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BAC98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1D2D02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896A2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B9194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0C8A5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124370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60A27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45D10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6FCD2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1D6CE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E825A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3F9269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849A40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25829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60FDEF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E9196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E8020F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7D856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02C7" w14:paraId="3F1B6971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0C7CD3B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BD2F38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6D5C9B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A8C12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07EF0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69E04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CD934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F98E1E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1EB77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071A06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229A0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7B005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C9CE1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F5490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FFCCF0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65F7E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E3C476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F4CC8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56C249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685EA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0441B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95954B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314689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0FC6C5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D48A56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ACBEB7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1444F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0A6755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EFB07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51B1B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1C070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545BAC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02C7" w14:paraId="41DFBCA0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13FFC9D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6EEB39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6C7F1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53BFD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EF4517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DE5DCF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5B5D2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12790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B95710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4DB4A9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618ABE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B87CE6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4072210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B279F6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9FD840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BF843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412E3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97D3B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A11EF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2DD8A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EDC455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35E1FC9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F6266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A2D1D9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D4ABE0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CD2ACE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4015E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A95F02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52BC85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BB16AD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05CFE59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A9644F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02C7" w14:paraId="75A79A71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4832205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60FEBA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D0EA3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B5494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DC9A6D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13B70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B61E88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23550C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826F7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FA4A3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FD3B9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E3675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FF845C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685BA0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33E7B1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04949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DC64FE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F36CE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4A52DE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E0123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27096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EA10E16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A62F0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66A22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1680CC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C03C1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CCDFE7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A9143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7895A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114F2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E175DC6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175220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02C7" w14:paraId="4C017343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605FF6B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88BEF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514016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875C5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EE096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0EAF30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079579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A22EB3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A76EC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A50DC0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1599F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C04CA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A499E3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47DEB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1376BB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2D356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F65D70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0F70D1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0BD4A19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D083C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5BB22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2CE1B4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F8FA2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5A0E2E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82DE87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3B5B84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32CBB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BD1EF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5ABA0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9EC05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54656E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6808880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02C7" w14:paraId="4315C95A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54FDC4B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67029B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FC789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AC0EE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C49506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A95F09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3C339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93F40E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406B2E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0090389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4D94F2C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FBF31DC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4E8ADD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D61368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5754F02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064A62B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0477A1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122ABBA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22E6B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FA0D1D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D5FD6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68546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79EAE6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B355557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817D800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5C65955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5DE9D8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E0E6BF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012113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5EC120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23BFB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B7DC5B1" w14:textId="77777777" w:rsidR="00CD02C7" w:rsidRDefault="00CD02C7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4A47" w14:paraId="7DE0CB51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0F124B5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BE0EA5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E8A41F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910F24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A2B4FF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AA72C6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A5ECF9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24FD1C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2F1F4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D0915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63505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A0E5F9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75137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78BBA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4C5014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4CF502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417FB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BCE64A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7F74EB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931D8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E1224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ECF44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63422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5EC774D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A9AF3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B3E6E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BAE645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4B51F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934E3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E2C485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3E0A3A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BF1FF6D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4A47" w14:paraId="1AC136CB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33E4D0A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252B4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8F9F46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821AA1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88428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6CF1A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7FB83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0CAC4F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DF2E6E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92494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12D25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1BEC0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43AD0F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F704AD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1F3ADC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C5FD5A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393963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FF6D18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D163E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F1E39E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B5EA4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4EA9E3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C52CD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25684E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368138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208044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898135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2A053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0179D7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500FA27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189AA2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51309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C4A47" w14:paraId="7D641979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015FD6D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C2192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4BAA3D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2CEA686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D73DA5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864AA0D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8DC76A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C1053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3F2D8D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67493E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15A034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53D24F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5BF237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0BF837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E24194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EB25C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15A49A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258893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99460E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C55CBDF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7AD09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CA16C5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C597D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25E542B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CFB94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03D9D3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9C81EE4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55BCE2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3C22D0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71050F1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FDFD0C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E1AAD9" w14:textId="77777777" w:rsidR="00AC4A47" w:rsidRDefault="00AC4A47" w:rsidP="00436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39C30488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26E05D0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85DA4B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B85E6A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EDDE5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277BBB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669754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6C62E0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BE049E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7F5BA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EEC463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4DEA4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D21277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BF2F3B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27D83C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4348B1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EC97EA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30C791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08EA94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C00993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E02314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28BB3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A3322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DC6ED3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87069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E1382F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D94814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530F76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28F3C0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BFF833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45962D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31DA1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88E4E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5544C514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0991A43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356489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02ADA6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09D20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ECB0EE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F070B1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C40FEB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477B2E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162EC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10CE48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6A8DCD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2D52B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0CA0C5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2476C3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90F96A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137D9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4C65D3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8F363A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42882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F6E50D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20B1B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F4F3A6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D80A21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AD62A7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526D05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14A38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BD1614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8DE3B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64E3B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9813C0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DE889C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CFA315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4BC42694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4A4979B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CE449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729D45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AC3906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B86A85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7F5CA6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63C53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D918DF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401404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F0B0EE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6476F1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D7E720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6E9E6F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64F4D54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B566C0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7C1513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C41586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1E8A9A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5C2384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6F5BAF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C12279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84A1F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E476F9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590669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FBCA94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3B74E1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A3B392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D0C1F2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513E56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553A4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BAA5C2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19F6A7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655EB" w14:paraId="153C463B" w14:textId="77777777" w:rsidTr="00AC4A47">
        <w:trPr>
          <w:cantSplit/>
          <w:trHeight w:hRule="exact" w:val="283"/>
          <w:jc w:val="center"/>
        </w:trPr>
        <w:tc>
          <w:tcPr>
            <w:tcW w:w="283" w:type="dxa"/>
          </w:tcPr>
          <w:p w14:paraId="4DBD2327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BFA803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4165B5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8B9B38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729F77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008A3B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67DA8D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DC3995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3DDCEBC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F50C402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87C660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7630A9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D98FEF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017B377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0B4D8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FAA45EF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24993A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BB23F7E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03A85B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02969A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FC6AB7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33ABF95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789A95D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2733536A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7713E24B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0DD60D0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7D7F848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35CD18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6ADDF231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5FA121B5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439709C6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" w:type="dxa"/>
          </w:tcPr>
          <w:p w14:paraId="145ED5C9" w14:textId="77777777" w:rsidR="008655EB" w:rsidRDefault="008655EB" w:rsidP="00B37B0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73007B1" w14:textId="70E85E6E" w:rsidR="00293CC5" w:rsidRDefault="00E57BFA" w:rsidP="00293CC5">
      <w:pPr>
        <w:widowControl/>
        <w:ind w:rightChars="150" w:right="315"/>
        <w:jc w:val="right"/>
      </w:pPr>
      <w:r w:rsidRPr="00E57BFA">
        <w:rPr>
          <w:rFonts w:hint="eastAsia"/>
          <w:u w:val="single"/>
        </w:rPr>
        <w:t xml:space="preserve">　　　</w:t>
      </w:r>
      <w:r w:rsidRPr="00E57BFA">
        <w:rPr>
          <w:rFonts w:hint="eastAsia"/>
        </w:rPr>
        <w:t>マス</w:t>
      </w:r>
      <w:r w:rsidRPr="00E57BFA">
        <w:rPr>
          <w:rFonts w:hint="eastAsia"/>
          <w:u w:val="single"/>
        </w:rPr>
        <w:t xml:space="preserve">　　　</w:t>
      </w:r>
      <w:r w:rsidRPr="00E57BFA">
        <w:rPr>
          <w:rFonts w:hint="eastAsia"/>
        </w:rPr>
        <w:t>ｍ</w:t>
      </w:r>
    </w:p>
    <w:p w14:paraId="3F5ADA49" w14:textId="77777777" w:rsidR="00AC4A47" w:rsidRDefault="00AC4A47">
      <w:pPr>
        <w:widowControl/>
        <w:jc w:val="left"/>
        <w:rPr>
          <w:rFonts w:ascii="ＭＳ ゴシック" w:eastAsia="ＭＳ ゴシック"/>
          <w:spacing w:val="40"/>
          <w:kern w:val="0"/>
        </w:rPr>
      </w:pPr>
      <w:r>
        <w:rPr>
          <w:rFonts w:ascii="ＭＳ ゴシック" w:eastAsia="ＭＳ ゴシック"/>
          <w:spacing w:val="40"/>
          <w:kern w:val="0"/>
        </w:rPr>
        <w:br w:type="page"/>
      </w:r>
    </w:p>
    <w:p w14:paraId="70C43F88" w14:textId="77777777" w:rsidR="00293CC5" w:rsidRDefault="00293CC5" w:rsidP="00293CC5">
      <w:pPr>
        <w:snapToGrid w:val="0"/>
        <w:ind w:leftChars="100" w:left="210"/>
      </w:pPr>
      <w:r>
        <w:rPr>
          <w:rFonts w:ascii="ＭＳ ゴシック" w:eastAsia="ＭＳ ゴシック" w:hint="eastAsia"/>
          <w:spacing w:val="40"/>
          <w:kern w:val="0"/>
        </w:rPr>
        <w:lastRenderedPageBreak/>
        <w:t>クリーニング</w:t>
      </w:r>
      <w:r w:rsidRPr="008D61E4">
        <w:rPr>
          <w:rFonts w:ascii="ＭＳ ゴシック" w:eastAsia="ＭＳ ゴシック" w:hint="eastAsia"/>
          <w:spacing w:val="40"/>
          <w:kern w:val="0"/>
        </w:rPr>
        <w:t>師その他の従業者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184"/>
        <w:gridCol w:w="1504"/>
        <w:gridCol w:w="1811"/>
        <w:gridCol w:w="222"/>
        <w:gridCol w:w="892"/>
        <w:gridCol w:w="109"/>
        <w:gridCol w:w="1517"/>
      </w:tblGrid>
      <w:tr w:rsidR="00293CC5" w14:paraId="7DD11C7B" w14:textId="77777777" w:rsidTr="00CD02C7">
        <w:trPr>
          <w:cantSplit/>
          <w:trHeight w:val="567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3C63879" w14:textId="77777777" w:rsidR="00293CC5" w:rsidRPr="00CC380E" w:rsidRDefault="00293CC5" w:rsidP="00436FA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クリーニング師</w:t>
            </w:r>
          </w:p>
        </w:tc>
        <w:tc>
          <w:tcPr>
            <w:tcW w:w="26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56713B5E" w14:textId="77777777" w:rsidR="00293CC5" w:rsidRPr="00CC380E" w:rsidRDefault="00293CC5" w:rsidP="00436FA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FF74F1" w14:textId="77777777" w:rsidR="00293CC5" w:rsidRPr="00CC380E" w:rsidRDefault="00293CC5" w:rsidP="00436FA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その他従業者</w:t>
            </w:r>
          </w:p>
        </w:tc>
        <w:tc>
          <w:tcPr>
            <w:tcW w:w="2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61BB0" w14:textId="77777777" w:rsidR="00293CC5" w:rsidRPr="00CC380E" w:rsidRDefault="00293CC5" w:rsidP="00436FA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名</w:t>
            </w:r>
          </w:p>
        </w:tc>
      </w:tr>
      <w:tr w:rsidR="00DE31D0" w14:paraId="4BF5B8B9" w14:textId="77777777" w:rsidTr="00CD02C7">
        <w:trPr>
          <w:cantSplit/>
          <w:trHeight w:val="6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3E8A1A" w14:textId="77777777" w:rsidR="00293CC5" w:rsidRPr="009D3F29" w:rsidRDefault="00293CC5" w:rsidP="00436FAF">
            <w:pPr>
              <w:snapToGrid w:val="0"/>
              <w:ind w:leftChars="-50" w:left="-105" w:rightChars="-50" w:right="-105"/>
              <w:jc w:val="center"/>
              <w:rPr>
                <w:spacing w:val="-10"/>
                <w:sz w:val="22"/>
                <w:szCs w:val="22"/>
              </w:rPr>
            </w:pPr>
            <w:r w:rsidRPr="009D3F29">
              <w:rPr>
                <w:rFonts w:hint="eastAsia"/>
                <w:spacing w:val="-10"/>
                <w:szCs w:val="21"/>
              </w:rPr>
              <w:t>クリーニング師氏名</w:t>
            </w:r>
          </w:p>
        </w:tc>
        <w:tc>
          <w:tcPr>
            <w:tcW w:w="1184" w:type="dxa"/>
            <w:tcBorders>
              <w:top w:val="single" w:sz="8" w:space="0" w:color="auto"/>
            </w:tcBorders>
            <w:vAlign w:val="center"/>
          </w:tcPr>
          <w:p w14:paraId="2C44E52F" w14:textId="77777777" w:rsidR="00293CC5" w:rsidRDefault="00293CC5" w:rsidP="00436FAF">
            <w:pPr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本籍</w:t>
            </w:r>
          </w:p>
          <w:p w14:paraId="6A18F877" w14:textId="77777777" w:rsidR="00293CC5" w:rsidRDefault="00293CC5" w:rsidP="00436FAF">
            <w:pPr>
              <w:adjustRightInd w:val="0"/>
              <w:snapToGrid w:val="0"/>
              <w:ind w:leftChars="-50" w:left="-105" w:rightChars="-50" w:right="-105"/>
              <w:jc w:val="distribute"/>
              <w:rPr>
                <w:sz w:val="22"/>
                <w:szCs w:val="22"/>
              </w:rPr>
            </w:pPr>
            <w:r w:rsidRPr="00B45199">
              <w:rPr>
                <w:rFonts w:hint="eastAsia"/>
                <w:sz w:val="20"/>
                <w:szCs w:val="20"/>
              </w:rPr>
              <w:t>（都道府県）</w:t>
            </w:r>
          </w:p>
        </w:tc>
        <w:tc>
          <w:tcPr>
            <w:tcW w:w="331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00D681" w14:textId="77777777" w:rsidR="00293CC5" w:rsidRDefault="00293CC5" w:rsidP="00436F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2740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31F492" w14:textId="77777777" w:rsidR="00293CC5" w:rsidRDefault="00293CC5" w:rsidP="00436FAF">
            <w:pPr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 w:rsidRPr="00CC380E">
              <w:rPr>
                <w:rFonts w:hint="eastAsia"/>
                <w:sz w:val="22"/>
                <w:szCs w:val="22"/>
              </w:rPr>
              <w:t>免許登録番号</w:t>
            </w:r>
          </w:p>
          <w:p w14:paraId="7980597B" w14:textId="77777777" w:rsidR="00293CC5" w:rsidRPr="00CC380E" w:rsidRDefault="00293CC5" w:rsidP="00436FAF">
            <w:pPr>
              <w:adjustRightInd w:val="0"/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登録年月日</w:t>
            </w:r>
          </w:p>
        </w:tc>
      </w:tr>
      <w:tr w:rsidR="00DE31D0" w14:paraId="5CA34836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left w:val="single" w:sz="8" w:space="0" w:color="auto"/>
            </w:tcBorders>
            <w:vAlign w:val="center"/>
          </w:tcPr>
          <w:p w14:paraId="2CBC608F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51D10F23" w14:textId="77777777" w:rsidR="00DE31D0" w:rsidRPr="009D3F29" w:rsidRDefault="00DE31D0" w:rsidP="00436FAF">
            <w:pPr>
              <w:ind w:leftChars="-30" w:left="-63" w:rightChars="-30" w:right="-6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bottom w:val="dashed" w:sz="4" w:space="0" w:color="auto"/>
            </w:tcBorders>
            <w:vAlign w:val="center"/>
          </w:tcPr>
          <w:p w14:paraId="5C3E8C9A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bottom w:val="dashed" w:sz="4" w:space="0" w:color="auto"/>
              <w:right w:val="nil"/>
            </w:tcBorders>
            <w:vAlign w:val="center"/>
          </w:tcPr>
          <w:p w14:paraId="66A4D672" w14:textId="77777777" w:rsidR="00DE31D0" w:rsidRPr="009D3F29" w:rsidRDefault="00DE31D0" w:rsidP="00436FAF">
            <w:pPr>
              <w:ind w:rightChars="-30" w:right="-63"/>
              <w:jc w:val="righ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5CC3BFD5" w14:textId="77777777" w:rsidR="00DE31D0" w:rsidRPr="009D3F29" w:rsidRDefault="00DE31D0" w:rsidP="00436FAF">
            <w:pPr>
              <w:ind w:leftChars="-30" w:left="-63"/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DE31D0" w14:paraId="41019B51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F1626CA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0FDB1829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3A8B46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7FDE6FA" w14:textId="77777777" w:rsidR="00DE31D0" w:rsidRPr="009D3F29" w:rsidRDefault="00DE31D0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4292E9E6" w14:textId="77777777" w:rsidR="00DE31D0" w:rsidRPr="009D3F29" w:rsidRDefault="00DE31D0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1923F7AC" w14:textId="77777777" w:rsidR="00DE31D0" w:rsidRPr="009D3F29" w:rsidRDefault="00DE31D0" w:rsidP="00436FAF">
            <w:pPr>
              <w:adjustRightInd w:val="0"/>
              <w:snapToGrid w:val="0"/>
              <w:ind w:rightChars="-50" w:right="-105"/>
              <w:rPr>
                <w:rFonts w:ascii="ＭＳ Ｐ明朝" w:hAnsi="ＭＳ Ｐ明朝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E1302B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CD02C7" w:rsidRPr="009D3F29" w14:paraId="444A3809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left w:val="single" w:sz="8" w:space="0" w:color="auto"/>
            </w:tcBorders>
            <w:vAlign w:val="center"/>
          </w:tcPr>
          <w:p w14:paraId="7D63C0EF" w14:textId="77777777" w:rsidR="00CD02C7" w:rsidRPr="009D3F29" w:rsidRDefault="00CD02C7" w:rsidP="00436FAF">
            <w:pPr>
              <w:rPr>
                <w:szCs w:val="16"/>
              </w:rPr>
            </w:pPr>
            <w:bookmarkStart w:id="2" w:name="_Hlk213416435"/>
          </w:p>
        </w:tc>
        <w:tc>
          <w:tcPr>
            <w:tcW w:w="1184" w:type="dxa"/>
            <w:vMerge w:val="restart"/>
            <w:vAlign w:val="center"/>
          </w:tcPr>
          <w:p w14:paraId="76ED8A6E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E496AC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9750FF1" w14:textId="77777777" w:rsidR="00CD02C7" w:rsidRPr="00902A95" w:rsidRDefault="00CD02C7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6AF140A7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CD02C7" w:rsidRPr="009D3F29" w14:paraId="2AE8CFC6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E54845D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3B66CE7C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0C37B2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9C1A0E6" w14:textId="77777777" w:rsidR="00CD02C7" w:rsidRPr="009D3F29" w:rsidRDefault="00CD02C7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74466D7F" w14:textId="77777777" w:rsidR="00CD02C7" w:rsidRPr="009D3F29" w:rsidRDefault="00CD02C7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4CE38816" w14:textId="77777777" w:rsidR="00CD02C7" w:rsidRPr="00902A95" w:rsidRDefault="00CD02C7" w:rsidP="00436FAF">
            <w:pPr>
              <w:adjustRightInd w:val="0"/>
              <w:snapToGrid w:val="0"/>
              <w:rPr>
                <w:rFonts w:ascii="ＭＳ Ｐ明朝" w:hAnsi="ＭＳ Ｐ明朝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E8A402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CD02C7" w:rsidRPr="009D3F29" w14:paraId="7D687C1D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7799C0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14:paraId="475224C7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559D1D1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1D30B80" w14:textId="77777777" w:rsidR="00CD02C7" w:rsidRPr="00902A95" w:rsidRDefault="00CD02C7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286D1FC4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CD02C7" w:rsidRPr="009D3F29" w14:paraId="7DAEB54B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6E638A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21ED7A7A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E806FE4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05141F1" w14:textId="77777777" w:rsidR="00CD02C7" w:rsidRPr="009D3F29" w:rsidRDefault="00CD02C7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185B724D" w14:textId="77777777" w:rsidR="00CD02C7" w:rsidRPr="009D3F29" w:rsidRDefault="00CD02C7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073CACD9" w14:textId="77777777" w:rsidR="00CD02C7" w:rsidRPr="00B45199" w:rsidRDefault="00CD02C7" w:rsidP="00436FA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FAF23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CD02C7" w:rsidRPr="009D3F29" w14:paraId="26979D11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26DE772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14:paraId="3D54DB27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B683FBB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961DD98" w14:textId="77777777" w:rsidR="00CD02C7" w:rsidRPr="00902A95" w:rsidRDefault="00CD02C7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6A7F0960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CD02C7" w:rsidRPr="009D3F29" w14:paraId="06D864BA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1714BF3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127B7AA7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1D1630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4E8E7C9" w14:textId="77777777" w:rsidR="00CD02C7" w:rsidRPr="009D3F29" w:rsidRDefault="00CD02C7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3610D446" w14:textId="77777777" w:rsidR="00CD02C7" w:rsidRPr="009D3F29" w:rsidRDefault="00CD02C7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3EAC5B7E" w14:textId="77777777" w:rsidR="00CD02C7" w:rsidRPr="00902A95" w:rsidRDefault="00CD02C7" w:rsidP="00436FAF">
            <w:pPr>
              <w:adjustRightInd w:val="0"/>
              <w:snapToGrid w:val="0"/>
              <w:jc w:val="left"/>
              <w:rPr>
                <w:rFonts w:ascii="ＭＳ Ｐ明朝" w:hAnsi="ＭＳ Ｐ明朝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ED759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CD02C7" w:rsidRPr="009D3F29" w14:paraId="2D04CE29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left w:val="single" w:sz="8" w:space="0" w:color="auto"/>
            </w:tcBorders>
            <w:vAlign w:val="center"/>
          </w:tcPr>
          <w:p w14:paraId="50610C6E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3626BE9D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6B6109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D763B22" w14:textId="77777777" w:rsidR="00CD02C7" w:rsidRPr="00902A95" w:rsidRDefault="00CD02C7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7BC76F46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CD02C7" w:rsidRPr="009D3F29" w14:paraId="669264D3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65CCF1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58740F6B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805BDA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250AE30" w14:textId="77777777" w:rsidR="00CD02C7" w:rsidRPr="009D3F29" w:rsidRDefault="00CD02C7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3C3721CF" w14:textId="77777777" w:rsidR="00CD02C7" w:rsidRPr="009D3F29" w:rsidRDefault="00CD02C7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2A18C8C9" w14:textId="77777777" w:rsidR="00CD02C7" w:rsidRPr="00902A95" w:rsidRDefault="00CD02C7" w:rsidP="00436FAF">
            <w:pPr>
              <w:adjustRightInd w:val="0"/>
              <w:snapToGrid w:val="0"/>
              <w:rPr>
                <w:rFonts w:ascii="ＭＳ Ｐ明朝" w:hAnsi="ＭＳ Ｐ明朝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B7E8B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CD02C7" w:rsidRPr="009D3F29" w14:paraId="218CFBAD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32D3B0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14:paraId="4DEFC308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19D750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465BD87" w14:textId="77777777" w:rsidR="00CD02C7" w:rsidRPr="00902A95" w:rsidRDefault="00CD02C7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3E24B6FE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CD02C7" w:rsidRPr="009D3F29" w14:paraId="0F703419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89FE7AD" w14:textId="77777777" w:rsidR="00CD02C7" w:rsidRPr="009D3F29" w:rsidRDefault="00CD02C7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6987AACB" w14:textId="77777777" w:rsidR="00CD02C7" w:rsidRPr="009D3F29" w:rsidRDefault="00CD02C7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B00A83" w14:textId="77777777" w:rsidR="00CD02C7" w:rsidRPr="009D3F29" w:rsidRDefault="00CD02C7" w:rsidP="00436FAF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08FF21F" w14:textId="77777777" w:rsidR="00CD02C7" w:rsidRPr="009D3F29" w:rsidRDefault="00CD02C7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6D486161" w14:textId="77777777" w:rsidR="00CD02C7" w:rsidRPr="009D3F29" w:rsidRDefault="00CD02C7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0CCCC971" w14:textId="77777777" w:rsidR="00CD02C7" w:rsidRPr="00B45199" w:rsidRDefault="00CD02C7" w:rsidP="00436FA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58A9A0" w14:textId="77777777" w:rsidR="00CD02C7" w:rsidRPr="009D3F29" w:rsidRDefault="00CD02C7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DE31D0" w14:paraId="17DBF440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left w:val="single" w:sz="8" w:space="0" w:color="auto"/>
            </w:tcBorders>
            <w:vAlign w:val="center"/>
          </w:tcPr>
          <w:p w14:paraId="75B04704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06A1676E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09ADEA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361EABD" w14:textId="77777777" w:rsidR="00DE31D0" w:rsidRPr="00902A95" w:rsidRDefault="00DE31D0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5E770A88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DE31D0" w14:paraId="3BED7C59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C3603DA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6F3EC2C5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5C2F414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31A8E7D" w14:textId="77777777" w:rsidR="00DE31D0" w:rsidRPr="009D3F29" w:rsidRDefault="00DE31D0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1CD9287B" w14:textId="77777777" w:rsidR="00DE31D0" w:rsidRPr="009D3F29" w:rsidRDefault="00DE31D0" w:rsidP="00436FAF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51F2ACB5" w14:textId="77777777" w:rsidR="00DE31D0" w:rsidRPr="00902A95" w:rsidRDefault="00DE31D0" w:rsidP="00436FAF">
            <w:pPr>
              <w:adjustRightInd w:val="0"/>
              <w:snapToGrid w:val="0"/>
              <w:rPr>
                <w:rFonts w:ascii="ＭＳ Ｐ明朝" w:hAnsi="ＭＳ Ｐ明朝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8742B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DE31D0" w14:paraId="12D1E557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0C83D4C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14:paraId="3CE453B8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E6C7BC8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2D57B80" w14:textId="77777777" w:rsidR="00DE31D0" w:rsidRPr="00902A95" w:rsidRDefault="00DE31D0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2EFC128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DE31D0" w14:paraId="5C7D246F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957EADD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5CD9D2DC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7B3311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062D14B" w14:textId="77777777" w:rsidR="00DE31D0" w:rsidRPr="009D3F29" w:rsidRDefault="00DE31D0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5A03F3F9" w14:textId="77777777" w:rsidR="00DE31D0" w:rsidRPr="009D3F29" w:rsidRDefault="00DE31D0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64B38D78" w14:textId="77777777" w:rsidR="00DE31D0" w:rsidRPr="00B45199" w:rsidRDefault="00DE31D0" w:rsidP="00436FAF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4711A7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tr w:rsidR="00DE31D0" w14:paraId="0A5AC035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7EB9E53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14:paraId="3525B47D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289ED31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05D12BF" w14:textId="77777777" w:rsidR="00DE31D0" w:rsidRPr="00902A95" w:rsidRDefault="00DE31D0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0DA4E7BC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DE31D0" w14:paraId="5A463C62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68C5B36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vAlign w:val="center"/>
          </w:tcPr>
          <w:p w14:paraId="61941C07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042A96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CE28180" w14:textId="77777777" w:rsidR="00DE31D0" w:rsidRPr="009D3F29" w:rsidRDefault="00DE31D0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788EF080" w14:textId="77777777" w:rsidR="00DE31D0" w:rsidRPr="009D3F29" w:rsidRDefault="00DE31D0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1EAD5903" w14:textId="77777777" w:rsidR="00DE31D0" w:rsidRPr="00902A95" w:rsidRDefault="00DE31D0" w:rsidP="00436FAF">
            <w:pPr>
              <w:adjustRightInd w:val="0"/>
              <w:snapToGrid w:val="0"/>
              <w:jc w:val="left"/>
              <w:rPr>
                <w:rFonts w:ascii="ＭＳ Ｐ明朝" w:hAnsi="ＭＳ Ｐ明朝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3C7AF6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  <w:bookmarkEnd w:id="2"/>
      <w:tr w:rsidR="00DE31D0" w14:paraId="59D72DCD" w14:textId="77777777" w:rsidTr="00CD02C7">
        <w:trPr>
          <w:cantSplit/>
          <w:trHeight w:val="454"/>
          <w:jc w:val="center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874FBF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</w:tcBorders>
            <w:vAlign w:val="center"/>
          </w:tcPr>
          <w:p w14:paraId="090B2B8E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929FE9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00D5F65" w14:textId="77777777" w:rsidR="00DE31D0" w:rsidRPr="00902A95" w:rsidRDefault="00DE31D0" w:rsidP="00436FAF">
            <w:pPr>
              <w:ind w:rightChars="-50" w:right="-105"/>
              <w:jc w:val="right"/>
              <w:rPr>
                <w:rFonts w:ascii="ＭＳ Ｐ明朝" w:hAnsi="ＭＳ Ｐ明朝"/>
              </w:rPr>
            </w:pPr>
            <w:r w:rsidRPr="00902A95">
              <w:rPr>
                <w:rFonts w:ascii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begin"/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eq \o(\s\up 6(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都道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),\s\do 2(</w:instrText>
            </w:r>
            <w:r w:rsidRPr="00902A95">
              <w:rPr>
                <w:rFonts w:ascii="ＭＳ Ｐ明朝" w:hAnsi="ＭＳ Ｐ明朝" w:cs="ＭＳ Ｐゴシック"/>
                <w:kern w:val="0"/>
                <w:sz w:val="12"/>
                <w:szCs w:val="22"/>
              </w:rPr>
              <w:instrText>府県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instrText>))</w:instrText>
            </w:r>
            <w:r w:rsidRPr="00902A95">
              <w:rPr>
                <w:rFonts w:ascii="ＭＳ Ｐ明朝" w:hAnsi="ＭＳ Ｐ明朝" w:cs="ＭＳ Ｐゴシック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4C1196E8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B45199">
              <w:rPr>
                <w:rFonts w:hint="eastAsia"/>
                <w:sz w:val="18"/>
                <w:szCs w:val="12"/>
              </w:rPr>
              <w:t>第</w:t>
            </w:r>
            <w:r w:rsidRPr="009D3F29">
              <w:rPr>
                <w:rFonts w:hint="eastAsia"/>
                <w:sz w:val="20"/>
                <w:szCs w:val="14"/>
              </w:rPr>
              <w:t xml:space="preserve">　</w:t>
            </w:r>
            <w:r w:rsidRPr="00B45199">
              <w:rPr>
                <w:rFonts w:hint="eastAsia"/>
                <w:sz w:val="18"/>
                <w:szCs w:val="12"/>
              </w:rPr>
              <w:t>号</w:t>
            </w:r>
          </w:p>
        </w:tc>
      </w:tr>
      <w:tr w:rsidR="00DE31D0" w14:paraId="6B787435" w14:textId="77777777" w:rsidTr="00CD02C7">
        <w:trPr>
          <w:cantSplit/>
          <w:trHeight w:val="454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F05046A" w14:textId="77777777" w:rsidR="00DE31D0" w:rsidRPr="009D3F29" w:rsidRDefault="00DE31D0" w:rsidP="00436FAF">
            <w:pPr>
              <w:rPr>
                <w:szCs w:val="16"/>
              </w:rPr>
            </w:pPr>
          </w:p>
        </w:tc>
        <w:tc>
          <w:tcPr>
            <w:tcW w:w="1184" w:type="dxa"/>
            <w:vMerge/>
            <w:tcBorders>
              <w:bottom w:val="single" w:sz="8" w:space="0" w:color="auto"/>
            </w:tcBorders>
            <w:vAlign w:val="center"/>
          </w:tcPr>
          <w:p w14:paraId="6E872268" w14:textId="77777777" w:rsidR="00DE31D0" w:rsidRPr="009D3F29" w:rsidRDefault="00DE31D0" w:rsidP="00436FAF">
            <w:pPr>
              <w:jc w:val="center"/>
              <w:rPr>
                <w:rFonts w:ascii="ＭＳ 明朝" w:hAnsi="ＭＳ 明朝"/>
                <w:szCs w:val="16"/>
              </w:rPr>
            </w:pPr>
          </w:p>
        </w:tc>
        <w:tc>
          <w:tcPr>
            <w:tcW w:w="3315" w:type="dxa"/>
            <w:gridSpan w:val="2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513FF00F" w14:textId="77777777" w:rsidR="00DE31D0" w:rsidRPr="009D3F29" w:rsidRDefault="00DE31D0" w:rsidP="00DE31D0">
            <w:pPr>
              <w:ind w:rightChars="-30" w:right="-63"/>
              <w:rPr>
                <w:rFonts w:ascii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ashed" w:sz="4" w:space="0" w:color="auto"/>
              <w:bottom w:val="single" w:sz="8" w:space="0" w:color="auto"/>
              <w:right w:val="nil"/>
            </w:tcBorders>
            <w:vAlign w:val="center"/>
          </w:tcPr>
          <w:p w14:paraId="1CE94818" w14:textId="77777777" w:rsidR="00DE31D0" w:rsidRPr="009D3F29" w:rsidRDefault="00DE31D0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S</w:t>
            </w:r>
          </w:p>
          <w:p w14:paraId="3C7F6FA0" w14:textId="77777777" w:rsidR="00DE31D0" w:rsidRPr="009D3F29" w:rsidRDefault="00DE31D0" w:rsidP="00436FA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H</w:t>
            </w:r>
          </w:p>
          <w:p w14:paraId="7FEA1BB9" w14:textId="77777777" w:rsidR="00DE31D0" w:rsidRPr="00902A95" w:rsidRDefault="00DE31D0" w:rsidP="00436FAF">
            <w:pPr>
              <w:adjustRightInd w:val="0"/>
              <w:snapToGrid w:val="0"/>
              <w:jc w:val="left"/>
              <w:rPr>
                <w:rFonts w:ascii="ＭＳ Ｐ明朝" w:hAnsi="ＭＳ Ｐ明朝" w:cs="ＭＳ Ｐゴシック"/>
                <w:kern w:val="0"/>
                <w:sz w:val="22"/>
                <w:szCs w:val="22"/>
              </w:rPr>
            </w:pPr>
            <w:r w:rsidRPr="009D3F29"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2"/>
              </w:rPr>
              <w:t>R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3676CD" w14:textId="77777777" w:rsidR="00DE31D0" w:rsidRPr="009D3F29" w:rsidRDefault="00DE31D0" w:rsidP="00436FAF">
            <w:pPr>
              <w:jc w:val="distribute"/>
              <w:rPr>
                <w:sz w:val="20"/>
                <w:szCs w:val="14"/>
              </w:rPr>
            </w:pPr>
            <w:r w:rsidRPr="009D3F29">
              <w:rPr>
                <w:rFonts w:ascii="ＭＳ Ｐ明朝" w:hAnsi="ＭＳ Ｐ明朝" w:cs="ＭＳ Ｐゴシック" w:hint="eastAsia"/>
                <w:kern w:val="0"/>
                <w:sz w:val="20"/>
                <w:szCs w:val="20"/>
              </w:rPr>
              <w:t xml:space="preserve">　　年　月　日</w:t>
            </w:r>
          </w:p>
        </w:tc>
      </w:tr>
    </w:tbl>
    <w:p w14:paraId="711B7701" w14:textId="77777777" w:rsidR="00293CC5" w:rsidRPr="00CD02C7" w:rsidRDefault="00293CC5" w:rsidP="00CD02C7">
      <w:pPr>
        <w:widowControl/>
        <w:adjustRightInd w:val="0"/>
        <w:ind w:rightChars="100" w:right="210"/>
      </w:pPr>
    </w:p>
    <w:p w14:paraId="6DDE1ADC" w14:textId="59106782" w:rsidR="00CD02C7" w:rsidRPr="00CD02C7" w:rsidRDefault="00CD02C7" w:rsidP="00CD02C7">
      <w:pPr>
        <w:widowControl/>
        <w:adjustRightInd w:val="0"/>
        <w:ind w:leftChars="100" w:left="210" w:rightChars="100" w:right="210"/>
        <w:rPr>
          <w:rFonts w:ascii="ＭＳ ゴシック" w:eastAsia="ＭＳ ゴシック"/>
          <w:spacing w:val="40"/>
          <w:kern w:val="0"/>
        </w:rPr>
      </w:pPr>
      <w:r w:rsidRPr="00CD02C7">
        <w:rPr>
          <w:rFonts w:ascii="ＭＳ ゴシック" w:eastAsia="ＭＳ ゴシック" w:hint="eastAsia"/>
          <w:spacing w:val="40"/>
          <w:kern w:val="0"/>
        </w:rPr>
        <w:t>管理人</w:t>
      </w:r>
    </w:p>
    <w:tbl>
      <w:tblPr>
        <w:tblStyle w:val="a8"/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840"/>
      </w:tblGrid>
      <w:tr w:rsidR="00CD02C7" w:rsidRPr="00CD02C7" w14:paraId="6040573E" w14:textId="77777777" w:rsidTr="00CD02C7">
        <w:trPr>
          <w:trHeight w:val="510"/>
          <w:jc w:val="center"/>
        </w:trPr>
        <w:tc>
          <w:tcPr>
            <w:tcW w:w="1696" w:type="dxa"/>
            <w:vAlign w:val="center"/>
          </w:tcPr>
          <w:p w14:paraId="19EF4824" w14:textId="1F8D665C" w:rsidR="00CD02C7" w:rsidRPr="00CD02C7" w:rsidRDefault="00CD02C7" w:rsidP="00CD02C7">
            <w:pPr>
              <w:widowControl/>
              <w:adjustRightInd w:val="0"/>
              <w:jc w:val="distribute"/>
              <w:rPr>
                <w:sz w:val="22"/>
                <w:szCs w:val="22"/>
              </w:rPr>
            </w:pPr>
            <w:r w:rsidRPr="00CD02C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376" w:type="dxa"/>
            <w:gridSpan w:val="3"/>
            <w:vAlign w:val="center"/>
          </w:tcPr>
          <w:p w14:paraId="0BAF5443" w14:textId="77777777" w:rsidR="00CD02C7" w:rsidRPr="00CD02C7" w:rsidRDefault="00CD02C7" w:rsidP="00CD02C7">
            <w:pPr>
              <w:widowControl/>
              <w:adjustRightInd w:val="0"/>
              <w:ind w:rightChars="100" w:right="210"/>
              <w:rPr>
                <w:sz w:val="22"/>
                <w:szCs w:val="22"/>
              </w:rPr>
            </w:pPr>
          </w:p>
        </w:tc>
      </w:tr>
      <w:tr w:rsidR="00CD02C7" w:rsidRPr="00CD02C7" w14:paraId="255E66AD" w14:textId="77777777" w:rsidTr="00CD02C7">
        <w:trPr>
          <w:trHeight w:val="510"/>
          <w:jc w:val="center"/>
        </w:trPr>
        <w:tc>
          <w:tcPr>
            <w:tcW w:w="1696" w:type="dxa"/>
            <w:vAlign w:val="center"/>
          </w:tcPr>
          <w:p w14:paraId="1F5FDB9D" w14:textId="55FB232B" w:rsidR="00CD02C7" w:rsidRPr="00CD02C7" w:rsidRDefault="00CD02C7" w:rsidP="00CD02C7">
            <w:pPr>
              <w:widowControl/>
              <w:adjustRightInd w:val="0"/>
              <w:jc w:val="distribute"/>
              <w:rPr>
                <w:sz w:val="22"/>
                <w:szCs w:val="22"/>
              </w:rPr>
            </w:pPr>
            <w:r w:rsidRPr="00CD02C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376" w:type="dxa"/>
            <w:gridSpan w:val="3"/>
            <w:vAlign w:val="center"/>
          </w:tcPr>
          <w:p w14:paraId="3B78D3B4" w14:textId="77777777" w:rsidR="00CD02C7" w:rsidRPr="00CD02C7" w:rsidRDefault="00CD02C7" w:rsidP="00CD02C7">
            <w:pPr>
              <w:widowControl/>
              <w:adjustRightInd w:val="0"/>
              <w:ind w:rightChars="100" w:right="210"/>
              <w:rPr>
                <w:sz w:val="22"/>
                <w:szCs w:val="22"/>
              </w:rPr>
            </w:pPr>
          </w:p>
        </w:tc>
      </w:tr>
      <w:tr w:rsidR="00CD02C7" w:rsidRPr="00CD02C7" w14:paraId="0656F1D6" w14:textId="77777777" w:rsidTr="00CD02C7">
        <w:trPr>
          <w:trHeight w:val="510"/>
          <w:jc w:val="center"/>
        </w:trPr>
        <w:tc>
          <w:tcPr>
            <w:tcW w:w="1696" w:type="dxa"/>
            <w:vAlign w:val="center"/>
          </w:tcPr>
          <w:p w14:paraId="3195BCDC" w14:textId="0C6DAFC7" w:rsidR="00CD02C7" w:rsidRPr="00CD02C7" w:rsidRDefault="00CD02C7" w:rsidP="00CD02C7">
            <w:pPr>
              <w:widowControl/>
              <w:adjustRightInd w:val="0"/>
              <w:jc w:val="distribute"/>
              <w:rPr>
                <w:sz w:val="22"/>
                <w:szCs w:val="22"/>
              </w:rPr>
            </w:pPr>
            <w:r w:rsidRPr="00CD02C7">
              <w:rPr>
                <w:rFonts w:hint="eastAsia"/>
                <w:sz w:val="22"/>
                <w:szCs w:val="22"/>
              </w:rPr>
              <w:t>本籍</w:t>
            </w:r>
          </w:p>
        </w:tc>
        <w:tc>
          <w:tcPr>
            <w:tcW w:w="2835" w:type="dxa"/>
            <w:vAlign w:val="center"/>
          </w:tcPr>
          <w:p w14:paraId="3B974AE5" w14:textId="5369BBBD" w:rsidR="00CD02C7" w:rsidRPr="00CD02C7" w:rsidRDefault="00CD02C7" w:rsidP="00CD02C7">
            <w:pPr>
              <w:widowControl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D02C7">
              <w:rPr>
                <w:rFonts w:hint="eastAsia"/>
                <w:sz w:val="20"/>
                <w:szCs w:val="20"/>
              </w:rPr>
              <w:t>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D02C7">
              <w:rPr>
                <w:rFonts w:hint="eastAsia"/>
                <w:sz w:val="20"/>
                <w:szCs w:val="20"/>
              </w:rPr>
              <w:t>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D02C7">
              <w:rPr>
                <w:rFonts w:hint="eastAsia"/>
                <w:sz w:val="20"/>
                <w:szCs w:val="20"/>
              </w:rPr>
              <w:t>府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D02C7">
              <w:rPr>
                <w:rFonts w:hint="eastAsia"/>
                <w:sz w:val="20"/>
                <w:szCs w:val="20"/>
              </w:rPr>
              <w:t>県</w:t>
            </w:r>
          </w:p>
        </w:tc>
        <w:tc>
          <w:tcPr>
            <w:tcW w:w="1701" w:type="dxa"/>
            <w:vAlign w:val="center"/>
          </w:tcPr>
          <w:p w14:paraId="3620FA99" w14:textId="43670F2B" w:rsidR="00CD02C7" w:rsidRPr="00CD02C7" w:rsidRDefault="00CD02C7" w:rsidP="00CD02C7">
            <w:pPr>
              <w:widowControl/>
              <w:adjustRightIn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840" w:type="dxa"/>
            <w:vAlign w:val="center"/>
          </w:tcPr>
          <w:p w14:paraId="587B1EBC" w14:textId="527FE171" w:rsidR="00CD02C7" w:rsidRPr="00CD02C7" w:rsidRDefault="00CD02C7" w:rsidP="00CD02C7">
            <w:pPr>
              <w:widowControl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14:paraId="25FBF67A" w14:textId="77777777" w:rsidR="00CD02C7" w:rsidRPr="00DE31D0" w:rsidRDefault="00CD02C7" w:rsidP="00DE31D0">
      <w:pPr>
        <w:widowControl/>
        <w:adjustRightInd w:val="0"/>
        <w:snapToGrid w:val="0"/>
        <w:ind w:rightChars="100" w:right="210"/>
        <w:rPr>
          <w:sz w:val="16"/>
          <w:szCs w:val="20"/>
        </w:rPr>
      </w:pPr>
    </w:p>
    <w:sectPr w:rsidR="00CD02C7" w:rsidRPr="00DE31D0" w:rsidSect="00B4519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B8C1" w14:textId="77777777" w:rsidR="00FD7F3B" w:rsidRDefault="00FD7F3B" w:rsidP="00FD7F3B">
      <w:r>
        <w:separator/>
      </w:r>
    </w:p>
  </w:endnote>
  <w:endnote w:type="continuationSeparator" w:id="0">
    <w:p w14:paraId="5BC2E276" w14:textId="77777777" w:rsidR="00FD7F3B" w:rsidRDefault="00FD7F3B" w:rsidP="00FD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4C4A1" w14:textId="77777777" w:rsidR="00FD7F3B" w:rsidRDefault="00FD7F3B" w:rsidP="00FD7F3B">
      <w:r>
        <w:separator/>
      </w:r>
    </w:p>
  </w:footnote>
  <w:footnote w:type="continuationSeparator" w:id="0">
    <w:p w14:paraId="4FC9E643" w14:textId="77777777" w:rsidR="00FD7F3B" w:rsidRDefault="00FD7F3B" w:rsidP="00FD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3663B"/>
    <w:multiLevelType w:val="hybridMultilevel"/>
    <w:tmpl w:val="DB5A8E06"/>
    <w:lvl w:ilvl="0" w:tplc="6C82463C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2B161F"/>
    <w:multiLevelType w:val="hybridMultilevel"/>
    <w:tmpl w:val="929E27D6"/>
    <w:lvl w:ilvl="0" w:tplc="B32418E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F51CC9"/>
    <w:multiLevelType w:val="hybridMultilevel"/>
    <w:tmpl w:val="4502CC12"/>
    <w:lvl w:ilvl="0" w:tplc="FAEA85D8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729039">
    <w:abstractNumId w:val="2"/>
  </w:num>
  <w:num w:numId="2" w16cid:durableId="70224390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768807">
    <w:abstractNumId w:val="1"/>
  </w:num>
  <w:num w:numId="4" w16cid:durableId="235940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EB"/>
    <w:rsid w:val="00092FE5"/>
    <w:rsid w:val="001D7FC0"/>
    <w:rsid w:val="00293CC5"/>
    <w:rsid w:val="00365217"/>
    <w:rsid w:val="004647FA"/>
    <w:rsid w:val="00467E97"/>
    <w:rsid w:val="00490E71"/>
    <w:rsid w:val="005A196B"/>
    <w:rsid w:val="005F60DA"/>
    <w:rsid w:val="006C2DC2"/>
    <w:rsid w:val="006E317A"/>
    <w:rsid w:val="00765ABC"/>
    <w:rsid w:val="008655EB"/>
    <w:rsid w:val="00876997"/>
    <w:rsid w:val="008D61B1"/>
    <w:rsid w:val="00911A6E"/>
    <w:rsid w:val="0093376B"/>
    <w:rsid w:val="009D3F29"/>
    <w:rsid w:val="009F6828"/>
    <w:rsid w:val="00A20987"/>
    <w:rsid w:val="00AC4A47"/>
    <w:rsid w:val="00AD1AEF"/>
    <w:rsid w:val="00B05793"/>
    <w:rsid w:val="00B37B01"/>
    <w:rsid w:val="00B45199"/>
    <w:rsid w:val="00B72BED"/>
    <w:rsid w:val="00B8439D"/>
    <w:rsid w:val="00CD02C7"/>
    <w:rsid w:val="00D1537C"/>
    <w:rsid w:val="00DE31D0"/>
    <w:rsid w:val="00E57BFA"/>
    <w:rsid w:val="00F15CDC"/>
    <w:rsid w:val="00FD7F3B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B90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8655EB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10"/>
      <w:sz w:val="21"/>
    </w:rPr>
  </w:style>
  <w:style w:type="paragraph" w:styleId="a4">
    <w:name w:val="header"/>
    <w:basedOn w:val="a"/>
    <w:link w:val="a5"/>
    <w:uiPriority w:val="99"/>
    <w:unhideWhenUsed/>
    <w:rsid w:val="00FD7F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F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D7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F3B"/>
    <w:rPr>
      <w:kern w:val="2"/>
      <w:sz w:val="21"/>
      <w:szCs w:val="24"/>
    </w:rPr>
  </w:style>
  <w:style w:type="table" w:styleId="a8">
    <w:name w:val="Table Grid"/>
    <w:basedOn w:val="a1"/>
    <w:rsid w:val="00092F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1930</Characters>
  <Application>Microsoft Office Word</Application>
  <DocSecurity>0</DocSecurity>
  <Lines>16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2026-05-26T07:48:00Z</dcterms:created>
  <dcterms:modified xsi:type="dcterms:W3CDTF">2026-05-26T07:48:00Z</dcterms:modified>
</cp:coreProperties>
</file>