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</w:rPr>
        <w:t>サウンディングシート</w:t>
      </w:r>
    </w:p>
    <w:p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8"/>
        </w:rPr>
      </w:pPr>
      <w:r>
        <w:rPr>
          <w:rFonts w:ascii="メイリオ" w:eastAsia="メイリオ" w:hAnsi="メイリオ" w:hint="eastAsia"/>
          <w:color w:val="000000" w:themeColor="text1"/>
          <w:sz w:val="28"/>
        </w:rPr>
        <w:t>（旧郷土資料館の活用に関するサウンディング型市場調査）</w:t>
      </w:r>
    </w:p>
    <w:p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8"/>
        </w:rPr>
      </w:pPr>
    </w:p>
    <w:p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2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2"/>
          <w:u w:val="single"/>
        </w:rPr>
        <w:t xml:space="preserve">法人名又は個人名：　　　　　　　　　　　　　　　　　　　　　　　　　　</w:t>
      </w:r>
    </w:p>
    <w:p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  <w:u w:val="single"/>
        </w:rPr>
        <w:t xml:space="preserve">部署名・担当者名：　　　　　　　　　　　　　　　　　　　　　　　　　　　　　　　</w:t>
      </w:r>
    </w:p>
    <w:p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8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>
        <w:tc>
          <w:tcPr>
            <w:tcW w:w="9351" w:type="dxa"/>
            <w:tcBorders>
              <w:bottom w:val="nil"/>
            </w:tcBorders>
            <w:shd w:val="clear" w:color="auto" w:fill="767171" w:themeFill="background2" w:themeFillShade="80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>①　対象物件の市場性、利活用のアイデア</w:t>
            </w:r>
          </w:p>
        </w:tc>
      </w:tr>
      <w:tr>
        <w:trPr>
          <w:trHeight w:val="1304"/>
        </w:trPr>
        <w:tc>
          <w:tcPr>
            <w:tcW w:w="9351" w:type="dxa"/>
            <w:tcBorders>
              <w:bottom w:val="nil"/>
            </w:tcBorders>
            <w:shd w:val="clear" w:color="auto" w:fill="FFFFFF" w:themeFill="background1"/>
          </w:tcPr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color w:val="000000" w:themeColor="text1"/>
                <w:sz w:val="22"/>
              </w:rPr>
              <w:t>記載例）～という立地から、○○の需要が高い物件であると考える。○○用途での利活用を提案する。</w:t>
            </w: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bCs/>
                <w:color w:val="000000" w:themeColor="text1"/>
                <w:sz w:val="22"/>
              </w:rPr>
            </w:pPr>
          </w:p>
        </w:tc>
      </w:tr>
      <w:tr>
        <w:tc>
          <w:tcPr>
            <w:tcW w:w="9351" w:type="dxa"/>
            <w:tcBorders>
              <w:bottom w:val="nil"/>
            </w:tcBorders>
            <w:shd w:val="clear" w:color="auto" w:fill="767171" w:themeFill="background2" w:themeFillShade="80"/>
          </w:tcPr>
          <w:p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>②　事業化の課題</w:t>
            </w:r>
          </w:p>
        </w:tc>
      </w:tr>
      <w:tr>
        <w:tc>
          <w:tcPr>
            <w:tcW w:w="9351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記載例）○○用途で利用する場合△△という点が事業を実施するうえで課題となる。</w:t>
            </w: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>
        <w:tc>
          <w:tcPr>
            <w:tcW w:w="9351" w:type="dxa"/>
            <w:shd w:val="clear" w:color="auto" w:fill="767171" w:themeFill="background2" w:themeFillShade="80"/>
          </w:tcPr>
          <w:p>
            <w:pPr>
              <w:spacing w:line="360" w:lineRule="exac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2"/>
              </w:rPr>
              <w:t>③　その他</w:t>
            </w:r>
          </w:p>
        </w:tc>
      </w:tr>
      <w:tr>
        <w:tc>
          <w:tcPr>
            <w:tcW w:w="9351" w:type="dxa"/>
            <w:shd w:val="clear" w:color="auto" w:fill="FFFFFF" w:themeFill="background1"/>
          </w:tcPr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/>
          <w:color w:val="000000" w:themeColor="text1"/>
        </w:rPr>
      </w:pPr>
    </w:p>
    <w:sectPr>
      <w:pgSz w:w="11906" w:h="16838"/>
      <w:pgMar w:top="1134" w:right="1134" w:bottom="851" w:left="1418" w:header="85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3D10B8-EDC9-4368-ACCC-87A0EF72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40</Words>
  <Characters>234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 雅彦</dc:creator>
  <cp:lastModifiedBy>杉浦　栄紀</cp:lastModifiedBy>
  <cp:revision>31</cp:revision>
  <cp:lastPrinted>2021-09-16T05:46:00Z</cp:lastPrinted>
  <dcterms:created xsi:type="dcterms:W3CDTF">2018-11-15T00:20:00Z</dcterms:created>
  <dcterms:modified xsi:type="dcterms:W3CDTF">2024-07-10T02:58:00Z</dcterms:modified>
</cp:coreProperties>
</file>