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0" w:type="auto"/>
        <w:tblLook w:val="04A0" w:firstRow="1" w:lastRow="0" w:firstColumn="1" w:lastColumn="0" w:noHBand="0" w:noVBand="1"/>
      </w:tblPr>
      <w:tblGrid>
        <w:gridCol w:w="1761"/>
        <w:gridCol w:w="6733"/>
      </w:tblGrid>
      <w:tr w:rsidR="000A36D6" w:rsidTr="000A36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rsidR="000A36D6" w:rsidRDefault="00EF2048">
            <w:pPr>
              <w:jc w:val="center"/>
              <w:rPr>
                <w:rFonts w:ascii="Meiryo UI" w:eastAsia="Meiryo UI" w:hAnsi="Meiryo UI"/>
                <w:sz w:val="24"/>
                <w:szCs w:val="24"/>
              </w:rPr>
            </w:pPr>
            <w:r>
              <w:rPr>
                <w:rFonts w:ascii="Meiryo UI" w:eastAsia="Meiryo UI" w:hAnsi="Meiryo UI"/>
                <w:sz w:val="24"/>
                <w:szCs w:val="24"/>
              </w:rPr>
              <w:t>事業所名</w:t>
            </w:r>
          </w:p>
        </w:tc>
        <w:tc>
          <w:tcPr>
            <w:tcW w:w="6733" w:type="dxa"/>
          </w:tcPr>
          <w:p w:rsidR="000A36D6" w:rsidRDefault="000A36D6">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bookmarkStart w:id="0" w:name="_GoBack"/>
            <w:bookmarkEnd w:id="0"/>
          </w:p>
        </w:tc>
      </w:tr>
      <w:tr w:rsidR="000A36D6" w:rsidTr="000A36D6">
        <w:tc>
          <w:tcPr>
            <w:cnfStyle w:val="001000000000" w:firstRow="0" w:lastRow="0" w:firstColumn="1" w:lastColumn="0" w:oddVBand="0" w:evenVBand="0" w:oddHBand="0" w:evenHBand="0" w:firstRowFirstColumn="0" w:firstRowLastColumn="0" w:lastRowFirstColumn="0" w:lastRowLastColumn="0"/>
            <w:tcW w:w="1761" w:type="dxa"/>
          </w:tcPr>
          <w:p w:rsidR="000A36D6" w:rsidRDefault="00EF2048">
            <w:pPr>
              <w:jc w:val="center"/>
              <w:rPr>
                <w:rFonts w:ascii="Meiryo UI" w:eastAsia="Meiryo UI" w:hAnsi="Meiryo UI"/>
                <w:sz w:val="24"/>
                <w:szCs w:val="24"/>
              </w:rPr>
            </w:pPr>
            <w:r>
              <w:rPr>
                <w:rFonts w:ascii="Meiryo UI" w:eastAsia="Meiryo UI" w:hAnsi="Meiryo UI"/>
                <w:sz w:val="24"/>
                <w:szCs w:val="24"/>
              </w:rPr>
              <w:t>点検者職氏名</w:t>
            </w:r>
          </w:p>
        </w:tc>
        <w:tc>
          <w:tcPr>
            <w:tcW w:w="6733" w:type="dxa"/>
          </w:tcPr>
          <w:p w:rsidR="000A36D6" w:rsidRDefault="000A36D6">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0A36D6" w:rsidTr="000A36D6">
        <w:tc>
          <w:tcPr>
            <w:cnfStyle w:val="001000000000" w:firstRow="0" w:lastRow="0" w:firstColumn="1" w:lastColumn="0" w:oddVBand="0" w:evenVBand="0" w:oddHBand="0" w:evenHBand="0" w:firstRowFirstColumn="0" w:firstRowLastColumn="0" w:lastRowFirstColumn="0" w:lastRowLastColumn="0"/>
            <w:tcW w:w="1761" w:type="dxa"/>
          </w:tcPr>
          <w:p w:rsidR="000A36D6" w:rsidRDefault="00EF2048">
            <w:pPr>
              <w:jc w:val="center"/>
              <w:rPr>
                <w:rFonts w:ascii="Meiryo UI" w:eastAsia="Meiryo UI" w:hAnsi="Meiryo UI"/>
                <w:sz w:val="24"/>
                <w:szCs w:val="24"/>
              </w:rPr>
            </w:pPr>
            <w:r>
              <w:rPr>
                <w:rFonts w:ascii="Meiryo UI" w:eastAsia="Meiryo UI" w:hAnsi="Meiryo UI"/>
                <w:sz w:val="24"/>
                <w:szCs w:val="24"/>
              </w:rPr>
              <w:t>点検年月日</w:t>
            </w:r>
          </w:p>
        </w:tc>
        <w:tc>
          <w:tcPr>
            <w:tcW w:w="6733" w:type="dxa"/>
          </w:tcPr>
          <w:p w:rsidR="000A36D6" w:rsidRDefault="00EF204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0A36D6" w:rsidTr="000A36D6">
        <w:trPr>
          <w:trHeight w:val="1080"/>
        </w:trPr>
        <w:tc>
          <w:tcPr>
            <w:cnfStyle w:val="001000000000" w:firstRow="0" w:lastRow="0" w:firstColumn="1" w:lastColumn="0" w:oddVBand="0" w:evenVBand="0" w:oddHBand="0" w:evenHBand="0" w:firstRowFirstColumn="0" w:firstRowLastColumn="0" w:lastRowFirstColumn="0" w:lastRowLastColumn="0"/>
            <w:tcW w:w="8494" w:type="dxa"/>
            <w:gridSpan w:val="2"/>
          </w:tcPr>
          <w:p w:rsidR="000A36D6" w:rsidRDefault="00EF2048">
            <w:pPr>
              <w:rPr>
                <w:rFonts w:ascii="Meiryo UI" w:eastAsia="Meiryo UI" w:hAnsi="Meiryo UI"/>
                <w:b w:val="0"/>
                <w:sz w:val="20"/>
                <w:szCs w:val="20"/>
              </w:rPr>
            </w:pPr>
            <w:r>
              <w:rPr>
                <w:rFonts w:ascii="Meiryo UI" w:eastAsia="Meiryo UI" w:hAnsi="Meiryo UI" w:hint="eastAsia"/>
                <w:b w:val="0"/>
                <w:sz w:val="20"/>
                <w:szCs w:val="20"/>
              </w:rPr>
              <w:t>各項目を確認文書により点検し、確認項目の内容を満たしているものには確認結果を「適」、そうでないものには「不適」にチェックをしてください。</w:t>
            </w:r>
          </w:p>
        </w:tc>
      </w:tr>
    </w:tbl>
    <w:p w:rsidR="000A36D6" w:rsidRDefault="000A36D6"/>
    <w:tbl>
      <w:tblPr>
        <w:tblStyle w:val="1"/>
        <w:tblW w:w="0" w:type="auto"/>
        <w:tblLook w:val="04A0" w:firstRow="1" w:lastRow="0" w:firstColumn="1" w:lastColumn="0" w:noHBand="0" w:noVBand="1"/>
      </w:tblPr>
      <w:tblGrid>
        <w:gridCol w:w="1555"/>
        <w:gridCol w:w="1972"/>
        <w:gridCol w:w="1571"/>
        <w:gridCol w:w="2127"/>
        <w:gridCol w:w="1269"/>
      </w:tblGrid>
      <w:tr w:rsidR="00EF2048" w:rsidTr="00FE5E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rsidR="00EF2048" w:rsidRDefault="00EF2048">
            <w:pPr>
              <w:rPr>
                <w:rFonts w:ascii="Meiryo UI" w:eastAsia="Meiryo UI" w:hAnsi="Meiryo UI"/>
                <w:sz w:val="28"/>
                <w:szCs w:val="28"/>
              </w:rPr>
            </w:pPr>
            <w:r>
              <w:rPr>
                <w:rFonts w:ascii="Meiryo UI" w:eastAsia="Meiryo UI" w:hAnsi="Meiryo UI" w:hint="eastAsia"/>
                <w:sz w:val="28"/>
                <w:szCs w:val="28"/>
              </w:rPr>
              <w:t>個別サービスの質に関する事項</w:t>
            </w:r>
          </w:p>
        </w:tc>
      </w:tr>
      <w:tr w:rsidR="00EF2048" w:rsidTr="00EF2048">
        <w:tc>
          <w:tcPr>
            <w:cnfStyle w:val="001000000000" w:firstRow="0" w:lastRow="0" w:firstColumn="1" w:lastColumn="0" w:oddVBand="0" w:evenVBand="0" w:oddHBand="0" w:evenHBand="0" w:firstRowFirstColumn="0" w:firstRowLastColumn="0" w:lastRowFirstColumn="0" w:lastRowLastColumn="0"/>
            <w:tcW w:w="3527" w:type="dxa"/>
            <w:gridSpan w:val="2"/>
          </w:tcPr>
          <w:p w:rsidR="00EF2048" w:rsidRDefault="00EF2048">
            <w:pPr>
              <w:jc w:val="center"/>
              <w:rPr>
                <w:rFonts w:ascii="Meiryo UI" w:eastAsia="Meiryo UI" w:hAnsi="Meiryo UI"/>
                <w:sz w:val="24"/>
                <w:szCs w:val="24"/>
              </w:rPr>
            </w:pPr>
            <w:r>
              <w:rPr>
                <w:rFonts w:ascii="Meiryo UI" w:eastAsia="Meiryo UI" w:hAnsi="Meiryo UI" w:hint="eastAsia"/>
                <w:sz w:val="24"/>
                <w:szCs w:val="24"/>
              </w:rPr>
              <w:t>確認項目</w:t>
            </w:r>
          </w:p>
        </w:tc>
        <w:tc>
          <w:tcPr>
            <w:tcW w:w="1571"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2127"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269"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内容及び手続の説明及び同意</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（第4条）</w:t>
            </w: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重要事項を記した文書について、利用申込者又はその家族へ交付し説明を行い利用申込者の同意を得ているか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03259928"/>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1172212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EF2048" w:rsidRDefault="00EF2048">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val="restart"/>
          </w:tcPr>
          <w:p w:rsidR="00EF2048" w:rsidRDefault="00EF204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重要事項説明書（利用申込者の同意があったことがわかるもの）</w:t>
            </w:r>
          </w:p>
          <w:p w:rsidR="00EF2048" w:rsidRDefault="00EF204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内容及び手続きの説明に対して利用申込者の理解を得られたことがわかるもの（例：利用申込者の署名文書）</w:t>
            </w:r>
          </w:p>
          <w:p w:rsidR="00EF2048" w:rsidRDefault="00EF2048">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利用契約書</w:t>
            </w:r>
          </w:p>
        </w:tc>
        <w:tc>
          <w:tcPr>
            <w:tcW w:w="1269"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重要事項説明書の内容に不備等はないか</w:t>
            </w: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91247961"/>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5676268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指定居宅介護支援の具体的取扱方針</w:t>
            </w:r>
          </w:p>
          <w:p w:rsidR="00EF2048" w:rsidRDefault="00EF2048">
            <w:pPr>
              <w:spacing w:line="240" w:lineRule="exact"/>
              <w:jc w:val="left"/>
              <w:rPr>
                <w:rFonts w:ascii="Meiryo UI" w:eastAsia="Meiryo UI" w:hAnsi="Meiryo UI"/>
                <w:b w:val="0"/>
                <w:bCs w:val="0"/>
              </w:rPr>
            </w:pPr>
            <w:r>
              <w:rPr>
                <w:rFonts w:ascii="Meiryo UI" w:eastAsia="Meiryo UI" w:hAnsi="Meiryo UI" w:hint="eastAsia"/>
                <w:sz w:val="20"/>
                <w:szCs w:val="20"/>
              </w:rPr>
              <w:t>（第13条）</w:t>
            </w:r>
          </w:p>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利用者の日常生活全般を支援するため介護保険以外の保健医療・福祉サービス等の利用も含めて居宅サービス計画上に位置づけるよう努めているか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3762179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17625852"/>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val="restart"/>
          </w:tcPr>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アセスメントの結果記録</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サービス担当者会議の記録</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支援経過記録等</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モニタリングの結果記録</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個別サービス計画</w:t>
            </w:r>
          </w:p>
          <w:p w:rsidR="00EF2048" w:rsidRDefault="00EF2048">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身体的拘束等の記録（身体的拘束等がある場合）</w:t>
            </w:r>
          </w:p>
        </w:tc>
        <w:tc>
          <w:tcPr>
            <w:tcW w:w="1269"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利用者が有する能力、その置かれている環境等を評価し、利用者が自立した生活を営むことができるように支援する上で解決すべき課題を把握（アセスメント）しているか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7731208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4128948"/>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アセスメントのため、利用者の居宅を訪問し、利用者及びその家族に面接しているか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2664634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12256676"/>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サービス担当者会議を開催し、利用者の状況等に関する情報を担当者と共有し、担当者からの専門的な見地からの意見を求めているか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3992341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66596652"/>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居宅サービス計画原案の内容について利用者又はその家族に対して説明し、文書により利用者の同意を得ているか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51566331"/>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979623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居宅サービス計画を利用者及び担当者へ交付しているか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4354081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7756155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定期的に居宅サービス計画の実施状況の把握（モニタリング）を行い、結果を記録しているか（月１回）</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7715426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6814302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サービス担当者会議の開催により、居宅サービス計画の変更の必要性について担当者から専門的な見地からの意見を求めているか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9557540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76953985"/>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居宅サービス計画に位置づけた個別サービスにかかる当該計画の提出を求めているか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70639928"/>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19573021"/>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1209696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sdt>
              <w:sdtPr>
                <w:rPr>
                  <w:rFonts w:ascii="Meiryo UI" w:eastAsia="Meiryo UI" w:hAnsi="Meiryo UI"/>
                  <w:sz w:val="20"/>
                  <w:szCs w:val="20"/>
                </w:rPr>
                <w:id w:val="-147210676"/>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45214662"/>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5324462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555" w:type="dxa"/>
            <w:vMerge/>
          </w:tcPr>
          <w:p w:rsidR="00EF2048" w:rsidRDefault="00EF2048">
            <w:pPr>
              <w:spacing w:line="240" w:lineRule="exact"/>
              <w:jc w:val="left"/>
              <w:rPr>
                <w:rFonts w:ascii="Meiryo UI" w:eastAsia="Meiryo UI" w:hAnsi="Meiryo UI"/>
                <w:sz w:val="20"/>
                <w:szCs w:val="20"/>
              </w:rPr>
            </w:pPr>
          </w:p>
        </w:tc>
        <w:tc>
          <w:tcPr>
            <w:tcW w:w="1972"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1"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4564604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sdt>
              <w:sdtPr>
                <w:rPr>
                  <w:rFonts w:ascii="Meiryo UI" w:eastAsia="Meiryo UI" w:hAnsi="Meiryo UI"/>
                  <w:sz w:val="20"/>
                  <w:szCs w:val="20"/>
                </w:rPr>
                <w:id w:val="-208081513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2127"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69" w:type="dxa"/>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585912" w:rsidRDefault="00585912"/>
    <w:p w:rsidR="00585912" w:rsidRDefault="00585912">
      <w:pPr>
        <w:widowControl/>
        <w:jc w:val="left"/>
      </w:pPr>
      <w:r>
        <w:br w:type="page"/>
      </w:r>
    </w:p>
    <w:p w:rsidR="000A36D6" w:rsidRDefault="000A36D6"/>
    <w:tbl>
      <w:tblPr>
        <w:tblStyle w:val="1"/>
        <w:tblW w:w="0" w:type="auto"/>
        <w:tblLook w:val="04A0" w:firstRow="1" w:lastRow="0" w:firstColumn="1" w:lastColumn="0" w:noHBand="0" w:noVBand="1"/>
      </w:tblPr>
      <w:tblGrid>
        <w:gridCol w:w="1413"/>
        <w:gridCol w:w="2268"/>
        <w:gridCol w:w="1276"/>
        <w:gridCol w:w="1792"/>
        <w:gridCol w:w="1745"/>
      </w:tblGrid>
      <w:tr w:rsidR="00EF2048" w:rsidTr="00EF7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rsidR="00EF2048" w:rsidRDefault="00EF2048">
            <w:pPr>
              <w:jc w:val="center"/>
              <w:rPr>
                <w:rFonts w:ascii="Meiryo UI" w:eastAsia="Meiryo UI" w:hAnsi="Meiryo UI"/>
                <w:sz w:val="28"/>
                <w:szCs w:val="28"/>
              </w:rPr>
            </w:pPr>
            <w:r>
              <w:rPr>
                <w:rFonts w:ascii="Meiryo UI" w:eastAsia="Meiryo UI" w:hAnsi="Meiryo UI" w:hint="eastAsia"/>
                <w:sz w:val="28"/>
                <w:szCs w:val="28"/>
              </w:rPr>
              <w:lastRenderedPageBreak/>
              <w:t>個別サービスの質を確保するための体制に関する事項</w:t>
            </w:r>
          </w:p>
        </w:tc>
      </w:tr>
      <w:tr w:rsidR="00EF2048" w:rsidTr="00585912">
        <w:tc>
          <w:tcPr>
            <w:cnfStyle w:val="001000000000" w:firstRow="0" w:lastRow="0" w:firstColumn="1" w:lastColumn="0" w:oddVBand="0" w:evenVBand="0" w:oddHBand="0" w:evenHBand="0" w:firstRowFirstColumn="0" w:firstRowLastColumn="0" w:lastRowFirstColumn="0" w:lastRowLastColumn="0"/>
            <w:tcW w:w="3681" w:type="dxa"/>
            <w:gridSpan w:val="2"/>
          </w:tcPr>
          <w:p w:rsidR="00EF2048" w:rsidRDefault="00EF2048">
            <w:pPr>
              <w:jc w:val="center"/>
              <w:rPr>
                <w:rFonts w:ascii="Meiryo UI" w:eastAsia="Meiryo UI" w:hAnsi="Meiryo UI"/>
                <w:sz w:val="24"/>
                <w:szCs w:val="24"/>
              </w:rPr>
            </w:pPr>
            <w:r>
              <w:rPr>
                <w:rFonts w:ascii="Meiryo UI" w:eastAsia="Meiryo UI" w:hAnsi="Meiryo UI" w:hint="eastAsia"/>
                <w:sz w:val="24"/>
                <w:szCs w:val="24"/>
              </w:rPr>
              <w:t>確認項目</w:t>
            </w:r>
          </w:p>
        </w:tc>
        <w:tc>
          <w:tcPr>
            <w:tcW w:w="1276"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792"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45" w:type="dxa"/>
          </w:tcPr>
          <w:p w:rsidR="00EF2048" w:rsidRDefault="00EF2048">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従業者の員数</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（第2条）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利用者に対し、従業者の員数は適切であるか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42310135"/>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39678597"/>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従業者の勤務体制及び勤務実績がわかるもの（例：勤務体制一覧表、勤務実績表）</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従業者の勤怠状況がわかるもの（例：タイムカード、勤怠管理システム）</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資格要件に合致していることがわかるもの（例：資格証の写し）</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必要な資格は有しているか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22881039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616599677"/>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専門員証の有効期限は切れていないか</w:t>
            </w: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2927237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7323421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管理者</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（第3条）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管理者は常勤専従か、他の職務を兼務している場合、兼務体制は適切か</w:t>
            </w: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8774010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04097160"/>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管理者の雇用形態がわかるもの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管理者の勤務体制及び勤務実績がわかるもの（例：勤務体制一覧表、勤務実績表）</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管理者の勤怠状況がわかるもの（例：タイムカード、勤怠管理システム）</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受給資格等の確認</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（第7条）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被保険者資格、要介護認定の有無、要介護認定の有効期限を確認しているか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15138105"/>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52410558"/>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介護保険番号、有効期限等を確認している記録等</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運営規程</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（第18条）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運営における以下の重要事項について定めているか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.事業の</w:t>
            </w:r>
            <w:r>
              <w:rPr>
                <w:rFonts w:ascii="Meiryo UI" w:eastAsia="Meiryo UI" w:hAnsi="Meiryo UI" w:hint="eastAsia"/>
                <w:sz w:val="20"/>
                <w:szCs w:val="20"/>
              </w:rPr>
              <w:t>目的及び運営の方針</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2</w:t>
            </w:r>
            <w:r>
              <w:rPr>
                <w:rFonts w:ascii="Meiryo UI" w:eastAsia="Meiryo UI" w:hAnsi="Meiryo UI"/>
                <w:sz w:val="20"/>
                <w:szCs w:val="20"/>
              </w:rPr>
              <w:t>.</w:t>
            </w:r>
            <w:r>
              <w:rPr>
                <w:rFonts w:ascii="Meiryo UI" w:eastAsia="Meiryo UI" w:hAnsi="Meiryo UI" w:hint="eastAsia"/>
                <w:sz w:val="20"/>
                <w:szCs w:val="20"/>
              </w:rPr>
              <w:t>職員の職種、員数及び職務内容</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3</w:t>
            </w:r>
            <w:r>
              <w:rPr>
                <w:rFonts w:ascii="Meiryo UI" w:eastAsia="Meiryo UI" w:hAnsi="Meiryo UI"/>
                <w:sz w:val="20"/>
                <w:szCs w:val="20"/>
              </w:rPr>
              <w:t>.</w:t>
            </w:r>
            <w:r>
              <w:rPr>
                <w:rFonts w:ascii="Meiryo UI" w:eastAsia="Meiryo UI" w:hAnsi="Meiryo UI" w:hint="eastAsia"/>
                <w:sz w:val="20"/>
                <w:szCs w:val="20"/>
              </w:rPr>
              <w:t>営業日及び営業時間</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4</w:t>
            </w:r>
            <w:r>
              <w:rPr>
                <w:rFonts w:ascii="Meiryo UI" w:eastAsia="Meiryo UI" w:hAnsi="Meiryo UI"/>
                <w:sz w:val="20"/>
                <w:szCs w:val="20"/>
              </w:rPr>
              <w:t>.</w:t>
            </w:r>
            <w:r>
              <w:rPr>
                <w:rFonts w:ascii="Meiryo UI" w:eastAsia="Meiryo UI" w:hAnsi="Meiryo UI" w:hint="eastAsia"/>
                <w:sz w:val="20"/>
                <w:szCs w:val="20"/>
              </w:rPr>
              <w:t>指定居宅介護支援の提供方法、内容及び利用料、その他の費用の額</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5</w:t>
            </w:r>
            <w:r>
              <w:rPr>
                <w:rFonts w:ascii="Meiryo UI" w:eastAsia="Meiryo UI" w:hAnsi="Meiryo UI"/>
                <w:sz w:val="20"/>
                <w:szCs w:val="20"/>
              </w:rPr>
              <w:t>.</w:t>
            </w:r>
            <w:r>
              <w:rPr>
                <w:rFonts w:ascii="Meiryo UI" w:eastAsia="Meiryo UI" w:hAnsi="Meiryo UI" w:hint="eastAsia"/>
                <w:sz w:val="20"/>
                <w:szCs w:val="20"/>
              </w:rPr>
              <w:t>通常の事業の実施地域</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6</w:t>
            </w:r>
            <w:r>
              <w:rPr>
                <w:rFonts w:ascii="Meiryo UI" w:eastAsia="Meiryo UI" w:hAnsi="Meiryo UI"/>
                <w:sz w:val="20"/>
                <w:szCs w:val="20"/>
              </w:rPr>
              <w:t>.虐待</w:t>
            </w:r>
            <w:r>
              <w:rPr>
                <w:rFonts w:ascii="Meiryo UI" w:eastAsia="Meiryo UI" w:hAnsi="Meiryo UI" w:hint="eastAsia"/>
                <w:sz w:val="20"/>
                <w:szCs w:val="20"/>
              </w:rPr>
              <w:t>の防止のための措置に関する事項</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7.その他運営に関する重要事項</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7192949"/>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75434436"/>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運営規程</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勤務体制の確保</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（第19条）</w:t>
            </w: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sz w:val="20"/>
                <w:szCs w:val="20"/>
              </w:rPr>
            </w:pPr>
          </w:p>
          <w:p w:rsidR="00EF2048" w:rsidRDefault="00EF2048">
            <w:pPr>
              <w:spacing w:line="240" w:lineRule="exact"/>
              <w:jc w:val="left"/>
              <w:rPr>
                <w:rFonts w:ascii="Meiryo UI" w:eastAsia="Meiryo UI" w:hAnsi="Meiryo UI"/>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サービス提供は事業所の介護支援専門員・従業者によって行われているか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40124500"/>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34757200"/>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従業者の勤務体制及び勤務実績がわかるもの（例：勤務体制一覧表、勤務実績表）</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雇用の形態（常勤・非常勤）がわかるもの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研修の計画及び実績がわかるもの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職場におけるハラスメントによる就業環境悪化防止のための方針</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資質向上のために研修の機会を確保しているか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97697833"/>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08644600"/>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業務継続計画の策定等</w:t>
            </w:r>
          </w:p>
          <w:p w:rsidR="00EF2048" w:rsidRDefault="00EF2048">
            <w:pPr>
              <w:spacing w:line="240" w:lineRule="exact"/>
              <w:jc w:val="left"/>
              <w:rPr>
                <w:rFonts w:ascii="Meiryo UI" w:eastAsia="Meiryo UI" w:hAnsi="Meiryo UI"/>
              </w:rPr>
            </w:pPr>
            <w:r>
              <w:rPr>
                <w:rFonts w:ascii="Meiryo UI" w:eastAsia="Meiryo UI" w:hAnsi="Meiryo UI" w:hint="eastAsia"/>
                <w:sz w:val="20"/>
                <w:szCs w:val="20"/>
              </w:rPr>
              <w:t>（第19条の２）</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47614655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76333893"/>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業務継続計画</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研修の計画及び実績がわかるもの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訓練の計画及び実績がわかるもの</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従業者に対する計画の周知、研修及び訓練を定期的に実施しているか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47156153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7977791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定期的に計画の見直しを行い必要に応じて計画の変更を行っているか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0260405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923590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感染症の予防及びまん延防止のための措置</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（第21条の2）</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感染症の発生又はまん延しないよう次の措置を講じているか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・感染症の予防及びまん延の防止のための指針の整備</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・感染症の予防及びまん延の防止のための研修及び訓練の定期実施</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98836904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6579542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感染症の予防及びまん延の防止のための研修及び訓練の実施状況・結果がわかるもの</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秘密保持等</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（第23条）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個人情報の利用に当たり、利用者（利用者の情報）及び家族（利用者家族の情報）から同意を得ているか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365604771"/>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47084224"/>
                <w14:checkbox>
                  <w14:checked w14:val="0"/>
                  <w14:checkedState w14:val="00FE" w14:font="Wingdings"/>
                  <w14:uncheckedState w14:val="2610" w14:font="ＭＳ ゴシック"/>
                </w14:checkbox>
              </w:sdtPr>
              <w:sdtEndPr/>
              <w:sdtContent>
                <w:r w:rsidR="00EF2048">
                  <w:rPr>
                    <w:rFonts w:ascii="Meiryo UI" w:eastAsia="Meiryo UI" w:hAnsi="Meiryo UI"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個人情報の利用に関する同意書</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従業者の秘密保持誓約書</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退職者を含む、従業者が利用者の秘密を保持することを誓約しているか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13616861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9293686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広告</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（第24条）</w:t>
            </w:r>
          </w:p>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広告は虚偽又は誇大となっていないか</w:t>
            </w: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17528515"/>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366444211"/>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パンフレット／チラシ</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Web</w:t>
            </w:r>
            <w:r>
              <w:rPr>
                <w:rFonts w:ascii="Meiryo UI" w:eastAsia="Meiryo UI" w:hAnsi="Meiryo UI" w:hint="eastAsia"/>
                <w:sz w:val="20"/>
                <w:szCs w:val="20"/>
              </w:rPr>
              <w:t>広告</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苦情処理</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（第26条）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苦情を受け付けた場合、内容等を記録しているか</w:t>
            </w:r>
            <w:r>
              <w:rPr>
                <w:rFonts w:ascii="Meiryo UI" w:eastAsia="Meiryo UI" w:hAnsi="Meiryo UI" w:hint="eastAsia"/>
                <w:sz w:val="20"/>
                <w:szCs w:val="20"/>
              </w:rPr>
              <w:br/>
            </w: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2043581707"/>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79204772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苦情の受付簿</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苦情への対応記録</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事故発生時の対応</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（第27条）</w:t>
            </w: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市町村、利用者家族等に連絡しているか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854728006"/>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51951249"/>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市町村、利用者家族等への連絡状況がわかるもの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事故に際して採った処置の記録</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損害賠償の実施状況がわかるもの</w:t>
            </w:r>
            <w:r>
              <w:rPr>
                <w:rFonts w:ascii="Meiryo UI" w:eastAsia="Meiryo UI" w:hAnsi="Meiryo UI" w:hint="eastAsia"/>
                <w:sz w:val="20"/>
                <w:szCs w:val="20"/>
              </w:rPr>
              <w:br/>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事故状況、事故に際して採った処置が記録されているか</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69981749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962016414"/>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損害賠償すべき事故が発生した場合に、速やかに賠償を行っているか</w:t>
            </w: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00386767"/>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188835410"/>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92" w:type="dxa"/>
            <w:vMerge/>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val="restart"/>
          </w:tcPr>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虐待の防止</w:t>
            </w:r>
          </w:p>
          <w:p w:rsidR="00EF2048" w:rsidRDefault="00EF2048">
            <w:pPr>
              <w:spacing w:line="240" w:lineRule="exact"/>
              <w:jc w:val="left"/>
              <w:rPr>
                <w:rFonts w:ascii="Meiryo UI" w:eastAsia="Meiryo UI" w:hAnsi="Meiryo UI"/>
                <w:sz w:val="20"/>
                <w:szCs w:val="20"/>
              </w:rPr>
            </w:pPr>
            <w:r>
              <w:rPr>
                <w:rFonts w:ascii="Meiryo UI" w:eastAsia="Meiryo UI" w:hAnsi="Meiryo UI" w:hint="eastAsia"/>
                <w:sz w:val="20"/>
                <w:szCs w:val="20"/>
              </w:rPr>
              <w:t>（第2</w:t>
            </w:r>
            <w:r>
              <w:rPr>
                <w:rFonts w:ascii="Meiryo UI" w:eastAsia="Meiryo UI" w:hAnsi="Meiryo UI"/>
                <w:sz w:val="20"/>
                <w:szCs w:val="20"/>
              </w:rPr>
              <w:t>7</w:t>
            </w:r>
            <w:r>
              <w:rPr>
                <w:rFonts w:ascii="Meiryo UI" w:eastAsia="Meiryo UI" w:hAnsi="Meiryo UI" w:hint="eastAsia"/>
                <w:sz w:val="20"/>
                <w:szCs w:val="20"/>
              </w:rPr>
              <w:t>条の2）</w:t>
            </w:r>
          </w:p>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虐待の発生又はその再発を防止するため次の措置を講じているか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・虐待の防止のための対策を検討する委員会の定期開催及びその結果の介護支援専門員への周知</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・虐待の防止のための指針の整備</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・虐待の防止のための研修の定期実施</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502190803"/>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sz w:val="20"/>
                <w:szCs w:val="20"/>
              </w:rPr>
              <w:t xml:space="preserve">　適</w:t>
            </w:r>
          </w:p>
          <w:p w:rsidR="00EF2048" w:rsidRDefault="0058591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sz w:val="20"/>
                  <w:szCs w:val="20"/>
                </w:rPr>
                <w:id w:val="181251975"/>
                <w14:checkbox>
                  <w14:checked w14:val="0"/>
                  <w14:checkedState w14:val="00FE" w14:font="Wingdings"/>
                  <w14:uncheckedState w14:val="2610" w14:font="ＭＳ ゴシック"/>
                </w14:checkbox>
              </w:sdtPr>
              <w:sdtEndPr/>
              <w:sdtContent>
                <w:r w:rsidR="00EF2048">
                  <w:rPr>
                    <w:rFonts w:ascii="ＭＳ ゴシック" w:eastAsia="ＭＳ ゴシック" w:hAnsi="ＭＳ ゴシック" w:hint="eastAsia"/>
                    <w:sz w:val="20"/>
                    <w:szCs w:val="20"/>
                  </w:rPr>
                  <w:t>☐</w:t>
                </w:r>
              </w:sdtContent>
            </w:sdt>
            <w:r w:rsidR="00EF2048">
              <w:rPr>
                <w:rFonts w:ascii="Meiryo UI" w:eastAsia="Meiryo UI" w:hAnsi="Meiryo UI" w:hint="eastAsia"/>
                <w:sz w:val="20"/>
                <w:szCs w:val="20"/>
              </w:rPr>
              <w:t xml:space="preserve">　不適</w:t>
            </w:r>
          </w:p>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92" w:type="dxa"/>
            <w:vMerge w:val="restart"/>
          </w:tcPr>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虐待の防止のための対策を検討する委員会の開催状況及び結果がわかるもの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rsidR="00EF2048" w:rsidRDefault="00EF2048">
            <w:pPr>
              <w:pStyle w:val="a8"/>
              <w:numPr>
                <w:ilvl w:val="0"/>
                <w:numId w:val="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担当者を置いていることがわかるもの</w:t>
            </w:r>
          </w:p>
        </w:tc>
        <w:tc>
          <w:tcPr>
            <w:tcW w:w="1745" w:type="dxa"/>
          </w:tcPr>
          <w:p w:rsidR="00EF2048" w:rsidRPr="00EF2048" w:rsidRDefault="00EF2048" w:rsidP="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EF2048" w:rsidTr="00585912">
        <w:tc>
          <w:tcPr>
            <w:cnfStyle w:val="001000000000" w:firstRow="0" w:lastRow="0" w:firstColumn="1" w:lastColumn="0" w:oddVBand="0" w:evenVBand="0" w:oddHBand="0" w:evenHBand="0" w:firstRowFirstColumn="0" w:firstRowLastColumn="0" w:lastRowFirstColumn="0" w:lastRowLastColumn="0"/>
            <w:tcW w:w="1413" w:type="dxa"/>
            <w:vMerge/>
          </w:tcPr>
          <w:p w:rsidR="00EF2048" w:rsidRDefault="00EF2048">
            <w:pPr>
              <w:spacing w:line="240" w:lineRule="exact"/>
              <w:jc w:val="left"/>
              <w:rPr>
                <w:rFonts w:ascii="Meiryo UI" w:eastAsia="Meiryo UI" w:hAnsi="Meiryo UI"/>
                <w:sz w:val="20"/>
                <w:szCs w:val="20"/>
              </w:rPr>
            </w:pPr>
          </w:p>
        </w:tc>
        <w:tc>
          <w:tcPr>
            <w:tcW w:w="2268" w:type="dxa"/>
          </w:tcPr>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上記の措置を適切に実施するための担当者を置いているか</w:t>
            </w:r>
          </w:p>
          <w:p w:rsidR="00EF2048" w:rsidRDefault="00EF2048">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76" w:type="dxa"/>
          </w:tcPr>
          <w:p w:rsidR="00EF2048" w:rsidRDefault="00EF2048">
            <w:pPr>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ＭＳ ゴシック" w:eastAsia="ＭＳ ゴシック" w:hAnsi="ＭＳ ゴシック" w:hint="eastAsia"/>
              </w:rPr>
              <w:t>☐</w:t>
            </w:r>
            <w:r>
              <w:rPr>
                <w:rFonts w:ascii="Meiryo UI" w:eastAsia="Meiryo UI" w:hAnsi="Meiryo UI" w:hint="eastAsia"/>
              </w:rPr>
              <w:t>適</w:t>
            </w:r>
          </w:p>
          <w:p w:rsidR="00EF2048" w:rsidRDefault="00EF2048">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☐不適</w:t>
            </w:r>
          </w:p>
        </w:tc>
        <w:tc>
          <w:tcPr>
            <w:tcW w:w="1792" w:type="dxa"/>
            <w:vMerge/>
          </w:tcPr>
          <w:p w:rsidR="00EF2048" w:rsidRDefault="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5" w:type="dxa"/>
          </w:tcPr>
          <w:p w:rsidR="00EF2048" w:rsidRDefault="00EF2048" w:rsidP="00EF2048">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rsidR="000A36D6" w:rsidRDefault="00EF2048">
      <w:r>
        <w:rPr>
          <w:rFonts w:hint="eastAsia"/>
        </w:rPr>
        <w:t>注）　確認項目の条項は「指定居宅介護支援等の事業の人員及び運営に関する基準（平成11年厚生省令第3</w:t>
      </w:r>
      <w:r>
        <w:t>8</w:t>
      </w:r>
      <w:r>
        <w:rPr>
          <w:rFonts w:hint="eastAsia"/>
        </w:rPr>
        <w:t>号）」から抽出・設定したもの</w:t>
      </w:r>
    </w:p>
    <w:p w:rsidR="000A36D6" w:rsidRDefault="000A36D6"/>
    <w:sectPr w:rsidR="000A36D6">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6D6" w:rsidRDefault="00EF2048">
      <w:r>
        <w:separator/>
      </w:r>
    </w:p>
  </w:endnote>
  <w:endnote w:type="continuationSeparator" w:id="0">
    <w:p w:rsidR="000A36D6" w:rsidRDefault="00EF2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977651"/>
      <w:docPartObj>
        <w:docPartGallery w:val="Page Numbers (Bottom of Page)"/>
        <w:docPartUnique/>
      </w:docPartObj>
    </w:sdtPr>
    <w:sdtEndPr/>
    <w:sdtContent>
      <w:p w:rsidR="000A36D6" w:rsidRDefault="00EF2048">
        <w:pPr>
          <w:pStyle w:val="a6"/>
          <w:jc w:val="center"/>
        </w:pPr>
        <w:r>
          <w:fldChar w:fldCharType="begin"/>
        </w:r>
        <w:r>
          <w:instrText>PAGE   \* MERGEFORMAT</w:instrText>
        </w:r>
        <w:r>
          <w:fldChar w:fldCharType="separate"/>
        </w:r>
        <w:r w:rsidR="00585912" w:rsidRPr="00585912">
          <w:rPr>
            <w:noProof/>
            <w:lang w:val="ja-JP"/>
          </w:rPr>
          <w:t>1</w:t>
        </w:r>
        <w:r>
          <w:fldChar w:fldCharType="end"/>
        </w:r>
      </w:p>
    </w:sdtContent>
  </w:sdt>
  <w:p w:rsidR="000A36D6" w:rsidRDefault="000A36D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6D6" w:rsidRDefault="00EF2048">
      <w:r>
        <w:separator/>
      </w:r>
    </w:p>
  </w:footnote>
  <w:footnote w:type="continuationSeparator" w:id="0">
    <w:p w:rsidR="000A36D6" w:rsidRDefault="00EF2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6D6" w:rsidRDefault="00EF2048">
    <w:pPr>
      <w:pStyle w:val="a4"/>
      <w:rPr>
        <w:rFonts w:ascii="Meiryo UI" w:eastAsia="Meiryo UI" w:hAnsi="Meiryo UI"/>
        <w:sz w:val="40"/>
        <w:szCs w:val="40"/>
      </w:rPr>
    </w:pPr>
    <w:r>
      <w:rPr>
        <w:rFonts w:ascii="Meiryo UI" w:eastAsia="Meiryo UI" w:hAnsi="Meiryo UI"/>
        <w:sz w:val="40"/>
        <w:szCs w:val="40"/>
      </w:rPr>
      <w:t>201</w:t>
    </w:r>
    <w:r>
      <w:rPr>
        <w:rFonts w:ascii="Meiryo UI" w:eastAsia="Meiryo UI" w:hAnsi="Meiryo UI" w:hint="eastAsia"/>
        <w:sz w:val="40"/>
        <w:szCs w:val="40"/>
      </w:rPr>
      <w:t>居宅介護支援</w:t>
    </w:r>
  </w:p>
  <w:p w:rsidR="000A36D6" w:rsidRDefault="000A36D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1303"/>
    <w:multiLevelType w:val="hybridMultilevel"/>
    <w:tmpl w:val="FE9C3A68"/>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3F1C82"/>
    <w:multiLevelType w:val="hybridMultilevel"/>
    <w:tmpl w:val="BF220B4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ED354F"/>
    <w:multiLevelType w:val="hybridMultilevel"/>
    <w:tmpl w:val="9A461A1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93C7E"/>
    <w:multiLevelType w:val="hybridMultilevel"/>
    <w:tmpl w:val="E9CE12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63A86327"/>
    <w:multiLevelType w:val="hybridMultilevel"/>
    <w:tmpl w:val="46163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035438"/>
    <w:multiLevelType w:val="hybridMultilevel"/>
    <w:tmpl w:val="6E9254FE"/>
    <w:lvl w:ilvl="0" w:tplc="11B0DE8C">
      <w:start w:val="1"/>
      <w:numFmt w:val="bullet"/>
      <w:lvlText w:val="○"/>
      <w:lvlJc w:val="left"/>
      <w:pPr>
        <w:ind w:left="420" w:hanging="420"/>
      </w:pPr>
      <w:rPr>
        <w:rFonts w:ascii="Meiryo UI" w:eastAsia="Meiryo UI" w:hAnsi="Meiryo UI" w:hint="eastAsia"/>
      </w:rPr>
    </w:lvl>
    <w:lvl w:ilvl="1" w:tplc="1E8C32FE">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882654"/>
    <w:multiLevelType w:val="hybridMultilevel"/>
    <w:tmpl w:val="601ECA7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1937FA"/>
    <w:multiLevelType w:val="hybridMultilevel"/>
    <w:tmpl w:val="7C680F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35329"/>
    <w:multiLevelType w:val="hybridMultilevel"/>
    <w:tmpl w:val="4BA8E0E6"/>
    <w:lvl w:ilvl="0" w:tplc="C53061C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D6"/>
    <w:rsid w:val="000A36D6"/>
    <w:rsid w:val="00585912"/>
    <w:rsid w:val="00EF2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715335">
      <w:bodyDiv w:val="1"/>
      <w:marLeft w:val="0"/>
      <w:marRight w:val="0"/>
      <w:marTop w:val="0"/>
      <w:marBottom w:val="0"/>
      <w:divBdr>
        <w:top w:val="none" w:sz="0" w:space="0" w:color="auto"/>
        <w:left w:val="none" w:sz="0" w:space="0" w:color="auto"/>
        <w:bottom w:val="none" w:sz="0" w:space="0" w:color="auto"/>
        <w:right w:val="none" w:sz="0" w:space="0" w:color="auto"/>
      </w:divBdr>
    </w:div>
    <w:div w:id="1058819660">
      <w:bodyDiv w:val="1"/>
      <w:marLeft w:val="0"/>
      <w:marRight w:val="0"/>
      <w:marTop w:val="0"/>
      <w:marBottom w:val="0"/>
      <w:divBdr>
        <w:top w:val="none" w:sz="0" w:space="0" w:color="auto"/>
        <w:left w:val="none" w:sz="0" w:space="0" w:color="auto"/>
        <w:bottom w:val="none" w:sz="0" w:space="0" w:color="auto"/>
        <w:right w:val="none" w:sz="0" w:space="0" w:color="auto"/>
      </w:divBdr>
    </w:div>
    <w:div w:id="10774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7944B-0706-4759-9547-74B25FC7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7</Pages>
  <Words>536</Words>
  <Characters>3059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35</cp:revision>
  <cp:lastPrinted>2024-09-02T05:28:00Z</cp:lastPrinted>
  <dcterms:created xsi:type="dcterms:W3CDTF">2024-02-22T09:37:00Z</dcterms:created>
  <dcterms:modified xsi:type="dcterms:W3CDTF">2024-09-02T05:33:00Z</dcterms:modified>
</cp:coreProperties>
</file>