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4FDD" w14:textId="4A5A2DB3" w:rsidR="00A27387" w:rsidRPr="007E058A" w:rsidRDefault="00BA33AD" w:rsidP="00A27387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様式第２１</w:t>
      </w:r>
      <w:r w:rsidR="00A27387" w:rsidRPr="007E058A">
        <w:rPr>
          <w:rFonts w:ascii="ＭＳ 明朝" w:eastAsia="メイリオ" w:hAnsi="ＭＳ 明朝"/>
          <w:color w:val="000000" w:themeColor="text1"/>
          <w:sz w:val="22"/>
        </w:rPr>
        <w:t>号（第１２条関係）</w:t>
      </w:r>
    </w:p>
    <w:p w14:paraId="457BB16B" w14:textId="433C870D" w:rsidR="00A27387" w:rsidRPr="007E058A" w:rsidRDefault="00A27387" w:rsidP="00A27387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働く場所・時間の多様化促進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事業</w:t>
      </w: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>報告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088"/>
      </w:tblGrid>
      <w:tr w:rsidR="007E058A" w:rsidRPr="007E058A" w14:paraId="6FB2E441" w14:textId="77777777" w:rsidTr="005B35F1">
        <w:trPr>
          <w:trHeight w:val="85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16F" w14:textId="77777777" w:rsidR="00A27387" w:rsidRPr="007E058A" w:rsidRDefault="00A27387" w:rsidP="005B35F1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実施年月日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47D1" w14:textId="77777777" w:rsidR="00A27387" w:rsidRPr="007E058A" w:rsidRDefault="00A27387" w:rsidP="005B35F1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日から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7E058A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 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7E058A" w:rsidRPr="007E058A" w14:paraId="3A62AB37" w14:textId="77777777" w:rsidTr="00E129DC">
        <w:trPr>
          <w:trHeight w:val="574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8ED2" w14:textId="7F5D1B7A" w:rsidR="00A27387" w:rsidRPr="007E058A" w:rsidRDefault="00A27387" w:rsidP="005B35F1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A7E0" w14:textId="6BE6A0C7" w:rsidR="00E129DC" w:rsidRPr="000A2EC8" w:rsidRDefault="00E129DC" w:rsidP="005B35F1">
            <w:pPr>
              <w:spacing w:line="320" w:lineRule="exact"/>
            </w:pPr>
          </w:p>
          <w:p w14:paraId="09B2F4D2" w14:textId="3166DFF3" w:rsidR="00032F15" w:rsidRPr="000A2EC8" w:rsidRDefault="00032F15" w:rsidP="005B35F1">
            <w:pPr>
              <w:spacing w:line="320" w:lineRule="exact"/>
            </w:pPr>
          </w:p>
          <w:p w14:paraId="52AA47F1" w14:textId="77777777" w:rsidR="00032F15" w:rsidRPr="000A2EC8" w:rsidRDefault="00032F15" w:rsidP="005B35F1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39030A62" w14:textId="77777777" w:rsidR="00E129DC" w:rsidRPr="000A2EC8" w:rsidRDefault="00E129DC" w:rsidP="005B35F1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7E3FCD80" w14:textId="77777777" w:rsidR="00E129DC" w:rsidRPr="000A2EC8" w:rsidRDefault="00E129DC" w:rsidP="005B35F1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6A34751A" w14:textId="77777777" w:rsidR="00E129DC" w:rsidRPr="000A2EC8" w:rsidRDefault="00E129DC" w:rsidP="005B35F1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56E3ED80" w14:textId="77777777" w:rsidR="00E129DC" w:rsidRPr="000A2EC8" w:rsidRDefault="00E129DC" w:rsidP="005B35F1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07BB6537" w14:textId="77777777" w:rsidR="00E129DC" w:rsidRPr="000A2EC8" w:rsidRDefault="00E129DC" w:rsidP="005B35F1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  <w:p w14:paraId="3178A7A8" w14:textId="05635B55" w:rsidR="00A27387" w:rsidRPr="000A2EC8" w:rsidRDefault="00EE55CB" w:rsidP="00E129DC">
            <w:pPr>
              <w:spacing w:line="320" w:lineRule="exact"/>
              <w:ind w:left="220" w:hangingChars="100" w:hanging="22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【</w:t>
            </w:r>
            <w:r w:rsidR="00E129DC" w:rsidRPr="000A2EC8">
              <w:rPr>
                <w:rFonts w:ascii="ＭＳ 明朝" w:eastAsia="メイリオ" w:hAnsi="ＭＳ 明朝" w:hint="eastAsia"/>
                <w:sz w:val="22"/>
              </w:rPr>
              <w:t>テレワークの導入に関わる経費を申請した場合、下記の内容も記載すること。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>】</w:t>
            </w:r>
          </w:p>
          <w:p w14:paraId="18ACA0B5" w14:textId="7082AF18" w:rsidR="00E129DC" w:rsidRPr="000A2EC8" w:rsidRDefault="00E129DC" w:rsidP="00E129D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  <w:szCs w:val="22"/>
              </w:rPr>
              <w:t>①</w:t>
            </w:r>
            <w:r w:rsidRPr="000A2EC8">
              <w:rPr>
                <w:rFonts w:ascii="メイリオ" w:eastAsia="メイリオ" w:hAnsi="メイリオ"/>
                <w:sz w:val="22"/>
                <w:szCs w:val="22"/>
              </w:rPr>
              <w:t>テレワーク導入開始日</w:t>
            </w:r>
          </w:p>
          <w:p w14:paraId="57FC9C70" w14:textId="77777777" w:rsidR="00E129DC" w:rsidRPr="000A2EC8" w:rsidRDefault="00E129DC" w:rsidP="00E129D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0A2EC8">
              <w:rPr>
                <w:rFonts w:ascii="メイリオ" w:eastAsia="メイリオ" w:hAnsi="メイリオ"/>
                <w:sz w:val="22"/>
                <w:szCs w:val="22"/>
              </w:rPr>
              <w:t>（就業規則がある場合は、テレワークに関する規定を定めた日）</w:t>
            </w:r>
          </w:p>
          <w:p w14:paraId="35F12FC2" w14:textId="77777777" w:rsidR="00E129DC" w:rsidRPr="000A2EC8" w:rsidRDefault="00E129DC" w:rsidP="00E129D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0A2EC8">
              <w:rPr>
                <w:rFonts w:ascii="メイリオ" w:eastAsia="メイリオ" w:hAnsi="メイリオ" w:hint="eastAsia"/>
                <w:sz w:val="22"/>
                <w:szCs w:val="22"/>
              </w:rPr>
              <w:t>②</w:t>
            </w:r>
            <w:r w:rsidRPr="000A2EC8">
              <w:rPr>
                <w:rFonts w:ascii="メイリオ" w:eastAsia="メイリオ" w:hAnsi="メイリオ"/>
                <w:sz w:val="22"/>
                <w:szCs w:val="22"/>
              </w:rPr>
              <w:t>テレワークを行う従業員等の勤怠管理の方法</w:t>
            </w:r>
          </w:p>
          <w:p w14:paraId="100A15D0" w14:textId="77777777" w:rsidR="00E129DC" w:rsidRPr="000A2EC8" w:rsidRDefault="00E129DC" w:rsidP="00E129DC">
            <w:pPr>
              <w:spacing w:line="320" w:lineRule="exact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 w:rsidRPr="000A2EC8">
              <w:rPr>
                <w:rFonts w:ascii="メイリオ" w:eastAsia="メイリオ" w:hAnsi="メイリオ" w:hint="eastAsia"/>
                <w:sz w:val="22"/>
                <w:szCs w:val="22"/>
              </w:rPr>
              <w:t>③</w:t>
            </w:r>
            <w:r w:rsidRPr="000A2EC8">
              <w:rPr>
                <w:rFonts w:ascii="メイリオ" w:eastAsia="メイリオ" w:hAnsi="メイリオ"/>
                <w:sz w:val="22"/>
                <w:szCs w:val="22"/>
              </w:rPr>
              <w:t>従業員等がテレワークを希望する場合、及びそれに対する可否通知の手続き方法</w:t>
            </w:r>
          </w:p>
          <w:p w14:paraId="33D2D5D9" w14:textId="4EF6F0C7" w:rsidR="00E129DC" w:rsidRPr="000A2EC8" w:rsidRDefault="00E129DC" w:rsidP="00E129D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0A2EC8">
              <w:rPr>
                <w:rFonts w:ascii="メイリオ" w:eastAsia="メイリオ" w:hAnsi="メイリオ" w:hint="eastAsia"/>
                <w:spacing w:val="10"/>
                <w:kern w:val="0"/>
                <w:sz w:val="22"/>
                <w:szCs w:val="22"/>
                <w:fitText w:val="6960" w:id="-1041585664"/>
              </w:rPr>
              <w:t>④</w:t>
            </w:r>
            <w:r w:rsidRPr="000A2EC8">
              <w:rPr>
                <w:rFonts w:ascii="メイリオ" w:eastAsia="メイリオ" w:hAnsi="メイリオ"/>
                <w:spacing w:val="10"/>
                <w:kern w:val="0"/>
                <w:sz w:val="22"/>
                <w:szCs w:val="22"/>
                <w:fitText w:val="6960" w:id="-1041585664"/>
              </w:rPr>
              <w:t>テレワークを導入開始したことを従業員等に対し周知した方法</w:t>
            </w:r>
          </w:p>
        </w:tc>
      </w:tr>
      <w:tr w:rsidR="00A27387" w:rsidRPr="007E058A" w14:paraId="263BD29B" w14:textId="77777777" w:rsidTr="005B35F1">
        <w:trPr>
          <w:trHeight w:val="34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3E76" w14:textId="77777777" w:rsidR="00A27387" w:rsidRPr="007E058A" w:rsidRDefault="00A27387" w:rsidP="005B35F1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事業の効果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1AC5" w14:textId="68B08F2A" w:rsidR="00A27387" w:rsidRPr="000A2EC8" w:rsidRDefault="00A27387" w:rsidP="005B35F1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</w:tbl>
    <w:p w14:paraId="600B5262" w14:textId="77777777" w:rsidR="00A27387" w:rsidRPr="007E058A" w:rsidRDefault="00A27387" w:rsidP="00A27387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2D645DC8" w14:textId="740105AC" w:rsidR="00A27387" w:rsidRPr="007E058A" w:rsidRDefault="00A27387" w:rsidP="00A27387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【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働く場所・時間の多様化促進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事業に関するその他添付書類】</w:t>
      </w:r>
    </w:p>
    <w:p w14:paraId="73789281" w14:textId="42D6616A" w:rsidR="00A27387" w:rsidRPr="007E058A" w:rsidRDefault="00A27387" w:rsidP="005E5852">
      <w:pPr>
        <w:spacing w:line="320" w:lineRule="exact"/>
        <w:ind w:left="220" w:hangingChars="100" w:hanging="220"/>
        <w:rPr>
          <w:rFonts w:eastAsia="メイリオ" w:hAnsi="ＭＳ 明朝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/>
          <w:color w:val="000000" w:themeColor="text1"/>
          <w:sz w:val="22"/>
        </w:rPr>
        <w:t>□</w:t>
      </w:r>
      <w:r w:rsidRPr="007E058A">
        <w:rPr>
          <w:rFonts w:eastAsia="メイリオ" w:hAnsi="ＭＳ 明朝"/>
          <w:color w:val="000000" w:themeColor="text1"/>
          <w:sz w:val="22"/>
        </w:rPr>
        <w:t>変更後の就業規則等</w:t>
      </w:r>
      <w:r w:rsidR="00F528DD" w:rsidRPr="007E058A">
        <w:rPr>
          <w:rFonts w:eastAsia="メイリオ" w:hAnsi="ＭＳ 明朝"/>
          <w:color w:val="000000" w:themeColor="text1"/>
          <w:sz w:val="22"/>
        </w:rPr>
        <w:t>を</w:t>
      </w:r>
      <w:r w:rsidRPr="007E058A">
        <w:rPr>
          <w:rFonts w:eastAsia="メイリオ" w:hAnsi="ＭＳ 明朝"/>
          <w:color w:val="000000" w:themeColor="text1"/>
          <w:sz w:val="22"/>
        </w:rPr>
        <w:t>提出してください。（就業規則</w:t>
      </w:r>
      <w:r w:rsidR="00360F89" w:rsidRPr="007E058A">
        <w:rPr>
          <w:rFonts w:eastAsia="メイリオ" w:hAnsi="ＭＳ 明朝"/>
          <w:color w:val="000000" w:themeColor="text1"/>
          <w:sz w:val="22"/>
        </w:rPr>
        <w:t>等</w:t>
      </w:r>
      <w:r w:rsidRPr="007E058A">
        <w:rPr>
          <w:rFonts w:eastAsia="メイリオ" w:hAnsi="ＭＳ 明朝"/>
          <w:color w:val="000000" w:themeColor="text1"/>
          <w:sz w:val="22"/>
        </w:rPr>
        <w:t>の該当する箇所のみでも可）</w:t>
      </w:r>
    </w:p>
    <w:p w14:paraId="3EE7126C" w14:textId="29ACE807" w:rsidR="00A27387" w:rsidRPr="00FD5373" w:rsidRDefault="005E5852" w:rsidP="00FD5373">
      <w:pPr>
        <w:spacing w:line="320" w:lineRule="exact"/>
        <w:ind w:left="220" w:hangingChars="100" w:hanging="220"/>
        <w:rPr>
          <w:rFonts w:ascii="ＭＳ 明朝" w:eastAsia="メイリオ" w:hAnsi="ＭＳ 明朝" w:hint="eastAsia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□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システムやソフトウェア、設備機器等を導入した場合は、</w:t>
      </w:r>
      <w:r w:rsidR="007C5AE3" w:rsidRPr="000A2EC8">
        <w:rPr>
          <w:rFonts w:ascii="ＭＳ 明朝" w:eastAsia="メイリオ" w:hAnsi="ＭＳ 明朝" w:hint="eastAsia"/>
          <w:sz w:val="22"/>
        </w:rPr>
        <w:t>対象経費の</w:t>
      </w:r>
      <w:r w:rsidR="00B3686B" w:rsidRPr="000A2EC8">
        <w:rPr>
          <w:rFonts w:ascii="ＭＳ 明朝" w:eastAsia="メイリオ" w:hAnsi="ＭＳ 明朝" w:hint="eastAsia"/>
          <w:sz w:val="22"/>
        </w:rPr>
        <w:t>納品内容</w:t>
      </w:r>
      <w:r w:rsidR="009B7D58" w:rsidRPr="000A2EC8">
        <w:rPr>
          <w:rFonts w:ascii="ＭＳ 明朝" w:eastAsia="メイリオ" w:hAnsi="ＭＳ 明朝" w:hint="eastAsia"/>
          <w:sz w:val="22"/>
        </w:rPr>
        <w:t>が分かる書類（</w:t>
      </w:r>
      <w:r w:rsidR="007E3A2A" w:rsidRPr="000A2EC8">
        <w:rPr>
          <w:rFonts w:ascii="ＭＳ 明朝" w:eastAsia="メイリオ" w:hAnsi="ＭＳ 明朝" w:hint="eastAsia"/>
          <w:sz w:val="22"/>
        </w:rPr>
        <w:t>販売者</w:t>
      </w:r>
      <w:r w:rsidR="009B7D58" w:rsidRPr="000A2EC8">
        <w:rPr>
          <w:rFonts w:ascii="ＭＳ 明朝" w:eastAsia="メイリオ" w:hAnsi="ＭＳ 明朝" w:hint="eastAsia"/>
          <w:sz w:val="22"/>
        </w:rPr>
        <w:t>情報・</w:t>
      </w:r>
      <w:r w:rsidR="007E3A2A" w:rsidRPr="000A2EC8">
        <w:rPr>
          <w:rFonts w:ascii="ＭＳ 明朝" w:eastAsia="メイリオ" w:hAnsi="ＭＳ 明朝" w:hint="eastAsia"/>
          <w:sz w:val="22"/>
        </w:rPr>
        <w:t>購入者</w:t>
      </w:r>
      <w:r w:rsidR="005C662B" w:rsidRPr="000A2EC8">
        <w:rPr>
          <w:rFonts w:ascii="ＭＳ 明朝" w:eastAsia="メイリオ" w:hAnsi="ＭＳ 明朝" w:hint="eastAsia"/>
          <w:sz w:val="22"/>
        </w:rPr>
        <w:t>情報</w:t>
      </w:r>
      <w:r w:rsidR="009B7D58" w:rsidRPr="000A2EC8">
        <w:rPr>
          <w:rFonts w:ascii="ＭＳ 明朝" w:eastAsia="メイリオ" w:hAnsi="ＭＳ 明朝" w:hint="eastAsia"/>
          <w:sz w:val="22"/>
        </w:rPr>
        <w:t>・製品名・数量・品番が記載された請求書や納品書等）</w:t>
      </w:r>
      <w:r w:rsidR="007C5AE3" w:rsidRPr="000A2EC8">
        <w:rPr>
          <w:rFonts w:ascii="ＭＳ 明朝" w:eastAsia="メイリオ" w:hAnsi="ＭＳ 明朝" w:hint="eastAsia"/>
          <w:sz w:val="22"/>
        </w:rPr>
        <w:t>と</w:t>
      </w:r>
      <w:r w:rsidR="007E2E92" w:rsidRPr="000A2EC8">
        <w:rPr>
          <w:rFonts w:ascii="ＭＳ 明朝" w:eastAsia="メイリオ" w:hAnsi="ＭＳ 明朝" w:hint="eastAsia"/>
          <w:sz w:val="22"/>
        </w:rPr>
        <w:t>対象経費を</w:t>
      </w:r>
      <w:r w:rsidR="007C5AE3" w:rsidRPr="000A2EC8">
        <w:rPr>
          <w:rFonts w:ascii="ＭＳ 明朝" w:eastAsia="メイリオ" w:hAnsi="ＭＳ 明朝" w:hint="eastAsia"/>
          <w:sz w:val="22"/>
        </w:rPr>
        <w:t>設置した状態の</w:t>
      </w:r>
      <w:r w:rsidRPr="000A2EC8">
        <w:rPr>
          <w:rFonts w:ascii="ＭＳ 明朝" w:eastAsia="メイリオ" w:hAnsi="ＭＳ 明朝"/>
          <w:sz w:val="22"/>
        </w:rPr>
        <w:t>写真等を提出してください。</w:t>
      </w:r>
    </w:p>
    <w:sectPr w:rsidR="00A27387" w:rsidRPr="00FD5373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D5373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2024-03-22T10:08:00Z</dcterms:created>
  <dcterms:modified xsi:type="dcterms:W3CDTF">2024-03-22T10:20:00Z</dcterms:modified>
</cp:coreProperties>
</file>