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90156" w14:textId="2DABE4E6" w:rsidR="00BA4425" w:rsidRPr="00BA3492" w:rsidRDefault="00BA3492" w:rsidP="00BA3492">
      <w:pPr>
        <w:spacing w:line="360" w:lineRule="exact"/>
        <w:ind w:rightChars="134" w:right="281"/>
        <w:jc w:val="right"/>
        <w:rPr>
          <w:rFonts w:ascii="メイリオ" w:eastAsia="メイリオ" w:hAnsi="メイリオ"/>
          <w:sz w:val="24"/>
          <w:szCs w:val="24"/>
        </w:rPr>
      </w:pPr>
      <w:r w:rsidRPr="00B73EBA">
        <w:rPr>
          <w:rFonts w:ascii="メイリオ" w:eastAsia="メイリオ" w:hAnsi="メイリオ" w:hint="eastAsia"/>
          <w:kern w:val="0"/>
          <w:sz w:val="24"/>
          <w:szCs w:val="24"/>
        </w:rPr>
        <w:t>豊介護発第</w:t>
      </w:r>
      <w:r w:rsidR="00C11544" w:rsidRPr="00B73EBA">
        <w:rPr>
          <w:rFonts w:ascii="メイリオ" w:eastAsia="メイリオ" w:hAnsi="メイリオ" w:hint="eastAsia"/>
          <w:kern w:val="0"/>
          <w:sz w:val="24"/>
          <w:szCs w:val="24"/>
        </w:rPr>
        <w:t>号</w:t>
      </w:r>
    </w:p>
    <w:p w14:paraId="74153A13" w14:textId="5711E6DC" w:rsidR="008A33B3" w:rsidRPr="00BA3492" w:rsidRDefault="00DC5143" w:rsidP="00BA3492">
      <w:pPr>
        <w:spacing w:line="360" w:lineRule="exact"/>
        <w:ind w:right="240"/>
        <w:jc w:val="right"/>
        <w:rPr>
          <w:rFonts w:ascii="メイリオ" w:eastAsia="メイリオ" w:hAnsi="メイリオ"/>
          <w:sz w:val="24"/>
          <w:szCs w:val="24"/>
        </w:rPr>
      </w:pPr>
      <w:r w:rsidRPr="00BA3492">
        <w:rPr>
          <w:rFonts w:ascii="メイリオ" w:eastAsia="メイリオ" w:hAnsi="メイリオ" w:hint="eastAsia"/>
          <w:sz w:val="24"/>
          <w:szCs w:val="24"/>
        </w:rPr>
        <w:t xml:space="preserve"> </w:t>
      </w:r>
      <w:r w:rsidR="00D813F7" w:rsidRPr="00880F03">
        <w:rPr>
          <w:rFonts w:ascii="メイリオ" w:eastAsia="メイリオ" w:hAnsi="メイリオ" w:hint="eastAsia"/>
          <w:kern w:val="0"/>
          <w:sz w:val="24"/>
          <w:szCs w:val="24"/>
        </w:rPr>
        <w:t>令和</w:t>
      </w:r>
      <w:r w:rsidR="009C694E" w:rsidRPr="00880F03">
        <w:rPr>
          <w:rFonts w:ascii="メイリオ" w:eastAsia="メイリオ" w:hAnsi="メイリオ" w:hint="eastAsia"/>
          <w:kern w:val="0"/>
          <w:sz w:val="24"/>
          <w:szCs w:val="24"/>
        </w:rPr>
        <w:t>７</w:t>
      </w:r>
      <w:r w:rsidR="00BA3492" w:rsidRPr="00880F03">
        <w:rPr>
          <w:rFonts w:ascii="メイリオ" w:eastAsia="メイリオ" w:hAnsi="メイリオ" w:hint="eastAsia"/>
          <w:kern w:val="0"/>
          <w:sz w:val="24"/>
          <w:szCs w:val="24"/>
        </w:rPr>
        <w:t>年</w:t>
      </w:r>
      <w:r w:rsidR="00880F03" w:rsidRPr="00880F03">
        <w:rPr>
          <w:rFonts w:ascii="メイリオ" w:eastAsia="メイリオ" w:hAnsi="メイリオ" w:hint="eastAsia"/>
          <w:kern w:val="0"/>
          <w:sz w:val="24"/>
          <w:szCs w:val="24"/>
        </w:rPr>
        <w:t>７</w:t>
      </w:r>
      <w:r w:rsidR="00D813F7" w:rsidRPr="00880F03">
        <w:rPr>
          <w:rFonts w:ascii="メイリオ" w:eastAsia="メイリオ" w:hAnsi="メイリオ" w:hint="eastAsia"/>
          <w:kern w:val="0"/>
          <w:sz w:val="24"/>
          <w:szCs w:val="24"/>
        </w:rPr>
        <w:t>月</w:t>
      </w:r>
      <w:r w:rsidR="00880F03">
        <w:rPr>
          <w:rFonts w:ascii="メイリオ" w:eastAsia="メイリオ" w:hAnsi="メイリオ" w:hint="eastAsia"/>
          <w:kern w:val="0"/>
          <w:sz w:val="24"/>
          <w:szCs w:val="24"/>
        </w:rPr>
        <w:t>２３日</w:t>
      </w:r>
      <w:r w:rsidR="00594D71" w:rsidRPr="00BA3492">
        <w:rPr>
          <w:rFonts w:ascii="メイリオ" w:eastAsia="メイリオ" w:hAnsi="メイリオ" w:hint="eastAsia"/>
          <w:kern w:val="0"/>
          <w:sz w:val="24"/>
          <w:szCs w:val="24"/>
        </w:rPr>
        <w:t xml:space="preserve">　</w:t>
      </w:r>
      <w:r w:rsidR="00C034CD" w:rsidRPr="00BA3492">
        <w:rPr>
          <w:rFonts w:ascii="メイリオ" w:eastAsia="メイリオ" w:hAnsi="メイリオ" w:hint="eastAsia"/>
          <w:sz w:val="24"/>
          <w:szCs w:val="24"/>
        </w:rPr>
        <w:t xml:space="preserve">　</w:t>
      </w:r>
    </w:p>
    <w:p w14:paraId="6D61D213" w14:textId="77777777" w:rsidR="008A33B3" w:rsidRPr="00BA3492" w:rsidRDefault="008A33B3" w:rsidP="00BA3492">
      <w:pPr>
        <w:spacing w:line="360" w:lineRule="exact"/>
        <w:rPr>
          <w:rFonts w:ascii="メイリオ" w:eastAsia="メイリオ" w:hAnsi="メイリオ"/>
          <w:sz w:val="24"/>
          <w:szCs w:val="24"/>
        </w:rPr>
      </w:pPr>
    </w:p>
    <w:p w14:paraId="5CC527C0" w14:textId="605A0792" w:rsidR="008A33B3" w:rsidRPr="00BA3492" w:rsidRDefault="00BA3492" w:rsidP="00BA3492">
      <w:pPr>
        <w:spacing w:line="360" w:lineRule="exact"/>
        <w:ind w:firstLineChars="100" w:firstLine="240"/>
        <w:rPr>
          <w:rFonts w:ascii="メイリオ" w:eastAsia="メイリオ" w:hAnsi="メイリオ"/>
          <w:sz w:val="24"/>
          <w:szCs w:val="24"/>
        </w:rPr>
      </w:pPr>
      <w:r w:rsidRPr="00BA3492">
        <w:rPr>
          <w:rFonts w:ascii="メイリオ" w:eastAsia="メイリオ" w:hAnsi="メイリオ" w:hint="eastAsia"/>
          <w:sz w:val="24"/>
          <w:szCs w:val="24"/>
        </w:rPr>
        <w:t>各</w:t>
      </w:r>
      <w:r w:rsidR="009C694E">
        <w:rPr>
          <w:rFonts w:ascii="メイリオ" w:eastAsia="メイリオ" w:hAnsi="メイリオ" w:hint="eastAsia"/>
          <w:sz w:val="24"/>
          <w:szCs w:val="24"/>
        </w:rPr>
        <w:t>介護サービス事業所管理</w:t>
      </w:r>
      <w:r w:rsidR="008A33B3" w:rsidRPr="00BA3492">
        <w:rPr>
          <w:rFonts w:ascii="メイリオ" w:eastAsia="メイリオ" w:hAnsi="メイリオ" w:hint="eastAsia"/>
          <w:sz w:val="24"/>
          <w:szCs w:val="24"/>
        </w:rPr>
        <w:t>者　様</w:t>
      </w:r>
    </w:p>
    <w:p w14:paraId="1292CC8A" w14:textId="77777777" w:rsidR="008A33B3" w:rsidRPr="00BA3492" w:rsidRDefault="008A33B3" w:rsidP="00BA3492">
      <w:pPr>
        <w:spacing w:line="360" w:lineRule="exact"/>
        <w:rPr>
          <w:rFonts w:ascii="メイリオ" w:eastAsia="メイリオ" w:hAnsi="メイリオ"/>
          <w:sz w:val="24"/>
          <w:szCs w:val="24"/>
        </w:rPr>
      </w:pPr>
    </w:p>
    <w:p w14:paraId="45864DD2" w14:textId="37BC3D51" w:rsidR="008A33B3" w:rsidRPr="00BA3492" w:rsidRDefault="00BA3492" w:rsidP="0036076B">
      <w:pPr>
        <w:spacing w:line="360" w:lineRule="exact"/>
        <w:ind w:right="248"/>
        <w:jc w:val="right"/>
        <w:rPr>
          <w:rFonts w:ascii="メイリオ" w:eastAsia="メイリオ" w:hAnsi="メイリオ"/>
          <w:sz w:val="24"/>
          <w:szCs w:val="24"/>
        </w:rPr>
      </w:pPr>
      <w:r>
        <w:rPr>
          <w:rFonts w:ascii="メイリオ" w:eastAsia="メイリオ" w:hAnsi="メイリオ" w:hint="eastAsia"/>
          <w:sz w:val="24"/>
          <w:szCs w:val="24"/>
        </w:rPr>
        <w:t>豊田市　介護保険課</w:t>
      </w:r>
      <w:r w:rsidR="008A33B3" w:rsidRPr="00BA3492">
        <w:rPr>
          <w:rFonts w:ascii="メイリオ" w:eastAsia="メイリオ" w:hAnsi="メイリオ" w:hint="eastAsia"/>
          <w:sz w:val="24"/>
          <w:szCs w:val="24"/>
        </w:rPr>
        <w:t>長</w:t>
      </w:r>
      <w:r>
        <w:rPr>
          <w:rFonts w:ascii="メイリオ" w:eastAsia="メイリオ" w:hAnsi="メイリオ" w:hint="eastAsia"/>
          <w:sz w:val="24"/>
          <w:szCs w:val="24"/>
        </w:rPr>
        <w:t xml:space="preserve">　</w:t>
      </w:r>
      <w:r w:rsidR="009C694E">
        <w:rPr>
          <w:rFonts w:ascii="メイリオ" w:eastAsia="メイリオ" w:hAnsi="メイリオ" w:hint="eastAsia"/>
          <w:sz w:val="24"/>
          <w:szCs w:val="24"/>
        </w:rPr>
        <w:t>都築</w:t>
      </w:r>
      <w:r>
        <w:rPr>
          <w:rFonts w:ascii="メイリオ" w:eastAsia="メイリオ" w:hAnsi="メイリオ" w:hint="eastAsia"/>
          <w:sz w:val="24"/>
          <w:szCs w:val="24"/>
        </w:rPr>
        <w:t xml:space="preserve">　</w:t>
      </w:r>
      <w:r w:rsidR="009C694E">
        <w:rPr>
          <w:rFonts w:ascii="メイリオ" w:eastAsia="メイリオ" w:hAnsi="メイリオ" w:hint="eastAsia"/>
          <w:sz w:val="24"/>
          <w:szCs w:val="24"/>
        </w:rPr>
        <w:t>保裕</w:t>
      </w:r>
      <w:r w:rsidR="003F5F5E" w:rsidRPr="00BA3492">
        <w:rPr>
          <w:rFonts w:ascii="メイリオ" w:eastAsia="メイリオ" w:hAnsi="メイリオ" w:hint="eastAsia"/>
          <w:sz w:val="24"/>
          <w:szCs w:val="24"/>
        </w:rPr>
        <w:t xml:space="preserve">　　　</w:t>
      </w:r>
      <w:r w:rsidR="00594D71" w:rsidRPr="00BA3492">
        <w:rPr>
          <w:rFonts w:ascii="メイリオ" w:eastAsia="メイリオ" w:hAnsi="メイリオ" w:hint="eastAsia"/>
          <w:sz w:val="24"/>
          <w:szCs w:val="24"/>
        </w:rPr>
        <w:t xml:space="preserve"> </w:t>
      </w:r>
    </w:p>
    <w:p w14:paraId="08D0DBBC" w14:textId="77777777" w:rsidR="003F5F5E" w:rsidRPr="00BA3492" w:rsidRDefault="003F5F5E" w:rsidP="00BA3492">
      <w:pPr>
        <w:spacing w:line="360" w:lineRule="exact"/>
        <w:ind w:right="1056"/>
        <w:jc w:val="right"/>
        <w:rPr>
          <w:rFonts w:ascii="メイリオ" w:eastAsia="メイリオ" w:hAnsi="メイリオ"/>
          <w:sz w:val="24"/>
          <w:szCs w:val="24"/>
        </w:rPr>
      </w:pPr>
    </w:p>
    <w:p w14:paraId="400D325E" w14:textId="297F6DB9" w:rsidR="008A33B3" w:rsidRPr="00BA3492" w:rsidRDefault="00C034CD" w:rsidP="00BA3492">
      <w:pPr>
        <w:spacing w:line="360" w:lineRule="exact"/>
        <w:ind w:leftChars="300" w:left="630" w:rightChars="300" w:right="630"/>
        <w:rPr>
          <w:rFonts w:ascii="メイリオ" w:eastAsia="メイリオ" w:hAnsi="メイリオ"/>
          <w:sz w:val="24"/>
          <w:szCs w:val="24"/>
        </w:rPr>
      </w:pPr>
      <w:r w:rsidRPr="00BA3492">
        <w:rPr>
          <w:rFonts w:ascii="メイリオ" w:eastAsia="メイリオ" w:hAnsi="メイリオ" w:hint="eastAsia"/>
          <w:sz w:val="24"/>
          <w:szCs w:val="24"/>
        </w:rPr>
        <w:t>「</w:t>
      </w:r>
      <w:r w:rsidR="009C694E">
        <w:rPr>
          <w:rFonts w:ascii="メイリオ" w:eastAsia="メイリオ" w:hAnsi="メイリオ" w:hint="eastAsia"/>
          <w:sz w:val="24"/>
          <w:szCs w:val="24"/>
        </w:rPr>
        <w:t>訪問介護等サービス提供体制確保支援事業</w:t>
      </w:r>
      <w:r w:rsidRPr="00BA3492">
        <w:rPr>
          <w:rFonts w:ascii="メイリオ" w:eastAsia="メイリオ" w:hAnsi="メイリオ" w:hint="eastAsia"/>
          <w:sz w:val="24"/>
          <w:szCs w:val="24"/>
        </w:rPr>
        <w:t>」に関する</w:t>
      </w:r>
      <w:r w:rsidR="00880F03">
        <w:rPr>
          <w:rFonts w:ascii="メイリオ" w:eastAsia="メイリオ" w:hAnsi="メイリオ" w:hint="eastAsia"/>
          <w:sz w:val="24"/>
          <w:szCs w:val="24"/>
        </w:rPr>
        <w:t>所要額</w:t>
      </w:r>
      <w:r w:rsidRPr="00BA3492">
        <w:rPr>
          <w:rFonts w:ascii="メイリオ" w:eastAsia="メイリオ" w:hAnsi="メイリオ" w:hint="eastAsia"/>
          <w:sz w:val="24"/>
          <w:szCs w:val="24"/>
        </w:rPr>
        <w:t>調査について（依頼）</w:t>
      </w:r>
    </w:p>
    <w:p w14:paraId="55520502" w14:textId="77777777" w:rsidR="00AB067E" w:rsidRPr="00BA3492" w:rsidRDefault="00AB067E" w:rsidP="00BA3492">
      <w:pPr>
        <w:spacing w:line="360" w:lineRule="exact"/>
        <w:ind w:firstLineChars="300" w:firstLine="720"/>
        <w:rPr>
          <w:rFonts w:ascii="メイリオ" w:eastAsia="メイリオ" w:hAnsi="メイリオ"/>
          <w:sz w:val="24"/>
          <w:szCs w:val="24"/>
        </w:rPr>
      </w:pPr>
    </w:p>
    <w:p w14:paraId="4696F4CB" w14:textId="43110063" w:rsidR="00C034CD" w:rsidRPr="00BA3492" w:rsidRDefault="00C034CD" w:rsidP="00BA3492">
      <w:pPr>
        <w:spacing w:line="360" w:lineRule="exact"/>
        <w:ind w:leftChars="-67" w:left="20" w:hangingChars="67" w:hanging="161"/>
        <w:rPr>
          <w:rFonts w:ascii="メイリオ" w:eastAsia="メイリオ" w:hAnsi="メイリオ"/>
          <w:sz w:val="24"/>
          <w:szCs w:val="24"/>
        </w:rPr>
      </w:pPr>
      <w:r w:rsidRPr="00BA3492">
        <w:rPr>
          <w:rFonts w:ascii="メイリオ" w:eastAsia="メイリオ" w:hAnsi="メイリオ" w:hint="eastAsia"/>
          <w:sz w:val="24"/>
          <w:szCs w:val="24"/>
        </w:rPr>
        <w:t xml:space="preserve">　</w:t>
      </w:r>
      <w:r w:rsidR="00444E9A" w:rsidRPr="00BA3492">
        <w:rPr>
          <w:rFonts w:ascii="メイリオ" w:eastAsia="メイリオ" w:hAnsi="メイリオ" w:hint="eastAsia"/>
          <w:sz w:val="24"/>
          <w:szCs w:val="24"/>
        </w:rPr>
        <w:t xml:space="preserve">　</w:t>
      </w:r>
      <w:r w:rsidR="00BA3492">
        <w:rPr>
          <w:rFonts w:ascii="メイリオ" w:eastAsia="メイリオ" w:hAnsi="メイリオ" w:hint="eastAsia"/>
          <w:sz w:val="24"/>
          <w:szCs w:val="24"/>
        </w:rPr>
        <w:t>日頃より本市</w:t>
      </w:r>
      <w:r w:rsidR="00D813F7" w:rsidRPr="00BA3492">
        <w:rPr>
          <w:rFonts w:ascii="メイリオ" w:eastAsia="メイリオ" w:hAnsi="メイリオ" w:hint="eastAsia"/>
          <w:sz w:val="24"/>
          <w:szCs w:val="24"/>
        </w:rPr>
        <w:t>の高齢者福祉行政に御理解と御</w:t>
      </w:r>
      <w:r w:rsidRPr="00BA3492">
        <w:rPr>
          <w:rFonts w:ascii="メイリオ" w:eastAsia="メイリオ" w:hAnsi="メイリオ" w:hint="eastAsia"/>
          <w:sz w:val="24"/>
          <w:szCs w:val="24"/>
        </w:rPr>
        <w:t>協力をいただき、ありがとうございます。</w:t>
      </w:r>
    </w:p>
    <w:p w14:paraId="47235F2D" w14:textId="0E25BE01" w:rsidR="009C694E" w:rsidRPr="009C694E" w:rsidRDefault="00C034CD" w:rsidP="009C694E">
      <w:pPr>
        <w:spacing w:line="360" w:lineRule="exact"/>
        <w:ind w:leftChars="-67" w:left="20" w:hangingChars="67" w:hanging="161"/>
        <w:rPr>
          <w:rFonts w:ascii="メイリオ" w:eastAsia="メイリオ" w:hAnsi="メイリオ"/>
          <w:sz w:val="24"/>
          <w:szCs w:val="24"/>
        </w:rPr>
      </w:pPr>
      <w:r w:rsidRPr="00BA3492">
        <w:rPr>
          <w:rFonts w:ascii="メイリオ" w:eastAsia="メイリオ" w:hAnsi="メイリオ" w:hint="eastAsia"/>
          <w:sz w:val="24"/>
          <w:szCs w:val="24"/>
        </w:rPr>
        <w:t xml:space="preserve">　　</w:t>
      </w:r>
      <w:r w:rsidR="009C694E" w:rsidRPr="009C694E">
        <w:rPr>
          <w:rFonts w:ascii="メイリオ" w:eastAsia="メイリオ" w:hAnsi="メイリオ" w:hint="eastAsia"/>
          <w:sz w:val="24"/>
          <w:szCs w:val="24"/>
        </w:rPr>
        <w:t>この度、愛知県高齢福祉課より、別添「「訪問介護等サービス提供体制確保支援事業」に係る令和</w:t>
      </w:r>
      <w:r w:rsidR="00880F03">
        <w:rPr>
          <w:rFonts w:ascii="メイリオ" w:eastAsia="メイリオ" w:hAnsi="メイリオ" w:hint="eastAsia"/>
          <w:sz w:val="24"/>
          <w:szCs w:val="24"/>
        </w:rPr>
        <w:t>８</w:t>
      </w:r>
      <w:r w:rsidR="009C694E" w:rsidRPr="009C694E">
        <w:rPr>
          <w:rFonts w:ascii="メイリオ" w:eastAsia="メイリオ" w:hAnsi="メイリオ" w:hint="eastAsia"/>
          <w:sz w:val="24"/>
          <w:szCs w:val="24"/>
        </w:rPr>
        <w:t>年度所要額調査について（依頼）」（令和７年</w:t>
      </w:r>
      <w:r w:rsidR="00880F03">
        <w:rPr>
          <w:rFonts w:ascii="メイリオ" w:eastAsia="メイリオ" w:hAnsi="メイリオ" w:hint="eastAsia"/>
          <w:sz w:val="24"/>
          <w:szCs w:val="24"/>
        </w:rPr>
        <w:t>７</w:t>
      </w:r>
      <w:r w:rsidR="009C694E" w:rsidRPr="009C694E">
        <w:rPr>
          <w:rFonts w:ascii="メイリオ" w:eastAsia="メイリオ" w:hAnsi="メイリオ" w:hint="eastAsia"/>
          <w:sz w:val="24"/>
          <w:szCs w:val="24"/>
        </w:rPr>
        <w:t>月１</w:t>
      </w:r>
      <w:r w:rsidR="00880F03">
        <w:rPr>
          <w:rFonts w:ascii="メイリオ" w:eastAsia="メイリオ" w:hAnsi="メイリオ" w:hint="eastAsia"/>
          <w:sz w:val="24"/>
          <w:szCs w:val="24"/>
        </w:rPr>
        <w:t>８</w:t>
      </w:r>
      <w:r w:rsidR="009C694E" w:rsidRPr="009C694E">
        <w:rPr>
          <w:rFonts w:ascii="メイリオ" w:eastAsia="メイリオ" w:hAnsi="メイリオ" w:hint="eastAsia"/>
          <w:sz w:val="24"/>
          <w:szCs w:val="24"/>
        </w:rPr>
        <w:t xml:space="preserve">日　</w:t>
      </w:r>
      <w:r w:rsidR="00880F03">
        <w:rPr>
          <w:rFonts w:ascii="メイリオ" w:eastAsia="メイリオ" w:hAnsi="メイリオ" w:hint="eastAsia"/>
          <w:sz w:val="24"/>
          <w:szCs w:val="24"/>
        </w:rPr>
        <w:t>７</w:t>
      </w:r>
      <w:r w:rsidR="009C694E" w:rsidRPr="009C694E">
        <w:rPr>
          <w:rFonts w:ascii="メイリオ" w:eastAsia="メイリオ" w:hAnsi="メイリオ" w:hint="eastAsia"/>
          <w:sz w:val="24"/>
          <w:szCs w:val="24"/>
        </w:rPr>
        <w:t>高福第</w:t>
      </w:r>
      <w:r w:rsidR="00880F03">
        <w:rPr>
          <w:rFonts w:ascii="メイリオ" w:eastAsia="メイリオ" w:hAnsi="メイリオ" w:hint="eastAsia"/>
          <w:sz w:val="24"/>
          <w:szCs w:val="24"/>
        </w:rPr>
        <w:t>１２４５</w:t>
      </w:r>
      <w:r w:rsidR="009C694E" w:rsidRPr="009C694E">
        <w:rPr>
          <w:rFonts w:ascii="メイリオ" w:eastAsia="メイリオ" w:hAnsi="メイリオ" w:hint="eastAsia"/>
          <w:sz w:val="24"/>
          <w:szCs w:val="24"/>
        </w:rPr>
        <w:t>号）を受け、市内の対象となる介護サービス事業所宛てに下記のとおり調査を実施します。</w:t>
      </w:r>
    </w:p>
    <w:p w14:paraId="5124ACC4" w14:textId="6F0E0749" w:rsidR="00C034CD" w:rsidRDefault="009C694E" w:rsidP="009C694E">
      <w:pPr>
        <w:spacing w:line="360" w:lineRule="exact"/>
        <w:ind w:leftChars="-67" w:left="20" w:hangingChars="67" w:hanging="161"/>
        <w:rPr>
          <w:rFonts w:ascii="メイリオ" w:eastAsia="メイリオ" w:hAnsi="メイリオ"/>
          <w:sz w:val="24"/>
          <w:szCs w:val="24"/>
        </w:rPr>
      </w:pPr>
      <w:r w:rsidRPr="009C694E">
        <w:rPr>
          <w:rFonts w:ascii="メイリオ" w:eastAsia="メイリオ" w:hAnsi="メイリオ" w:hint="eastAsia"/>
          <w:sz w:val="24"/>
          <w:szCs w:val="24"/>
        </w:rPr>
        <w:t xml:space="preserve">　つきましては、貴事業所の状況を確認の</w:t>
      </w:r>
      <w:r w:rsidR="0036076B">
        <w:rPr>
          <w:rFonts w:ascii="メイリオ" w:eastAsia="メイリオ" w:hAnsi="メイリオ" w:hint="eastAsia"/>
          <w:sz w:val="24"/>
          <w:szCs w:val="24"/>
        </w:rPr>
        <w:t>うえ</w:t>
      </w:r>
      <w:r w:rsidRPr="009C694E">
        <w:rPr>
          <w:rFonts w:ascii="メイリオ" w:eastAsia="メイリオ" w:hAnsi="メイリオ" w:hint="eastAsia"/>
          <w:sz w:val="24"/>
          <w:szCs w:val="24"/>
        </w:rPr>
        <w:t>、回答してください。</w:t>
      </w:r>
    </w:p>
    <w:p w14:paraId="458847C8" w14:textId="77777777" w:rsidR="00BA3492" w:rsidRPr="00BA3492" w:rsidRDefault="00BA3492" w:rsidP="00BA3492">
      <w:pPr>
        <w:spacing w:line="360" w:lineRule="exact"/>
        <w:ind w:leftChars="-67" w:left="20" w:hangingChars="67" w:hanging="161"/>
        <w:rPr>
          <w:rFonts w:ascii="メイリオ" w:eastAsia="メイリオ" w:hAnsi="メイリオ"/>
          <w:sz w:val="24"/>
          <w:szCs w:val="24"/>
        </w:rPr>
      </w:pPr>
    </w:p>
    <w:p w14:paraId="0704C1EF" w14:textId="77777777" w:rsidR="00F9695D" w:rsidRPr="00BA3492" w:rsidRDefault="00F9695D" w:rsidP="00BA3492">
      <w:pPr>
        <w:pStyle w:val="a3"/>
        <w:spacing w:line="360" w:lineRule="exact"/>
        <w:rPr>
          <w:rFonts w:ascii="メイリオ" w:eastAsia="メイリオ" w:hAnsi="メイリオ"/>
          <w:sz w:val="24"/>
          <w:szCs w:val="24"/>
        </w:rPr>
      </w:pPr>
      <w:r w:rsidRPr="00BA3492">
        <w:rPr>
          <w:rFonts w:ascii="メイリオ" w:eastAsia="メイリオ" w:hAnsi="メイリオ" w:hint="eastAsia"/>
          <w:sz w:val="24"/>
          <w:szCs w:val="24"/>
        </w:rPr>
        <w:t>記</w:t>
      </w:r>
    </w:p>
    <w:p w14:paraId="5C90A26C" w14:textId="07A47707" w:rsidR="00F9695D" w:rsidRPr="00BA3492" w:rsidRDefault="00F9695D" w:rsidP="00BA3492">
      <w:pPr>
        <w:spacing w:line="360" w:lineRule="exact"/>
        <w:rPr>
          <w:rFonts w:ascii="メイリオ" w:eastAsia="メイリオ" w:hAnsi="メイリオ"/>
          <w:sz w:val="24"/>
          <w:szCs w:val="24"/>
        </w:rPr>
      </w:pPr>
      <w:r w:rsidRPr="00BA3492">
        <w:rPr>
          <w:rFonts w:ascii="メイリオ" w:eastAsia="メイリオ" w:hAnsi="メイリオ" w:hint="eastAsia"/>
          <w:sz w:val="24"/>
          <w:szCs w:val="24"/>
        </w:rPr>
        <w:t xml:space="preserve">１　</w:t>
      </w:r>
      <w:r w:rsidR="009C694E">
        <w:rPr>
          <w:rFonts w:ascii="メイリオ" w:eastAsia="メイリオ" w:hAnsi="メイリオ" w:hint="eastAsia"/>
          <w:sz w:val="24"/>
          <w:szCs w:val="24"/>
        </w:rPr>
        <w:t>事業概要</w:t>
      </w:r>
    </w:p>
    <w:p w14:paraId="58AB9864" w14:textId="4C9EEFD7" w:rsidR="009C694E" w:rsidRPr="00BA3492" w:rsidRDefault="00F9695D" w:rsidP="009C694E">
      <w:pPr>
        <w:spacing w:line="360" w:lineRule="exact"/>
        <w:ind w:left="240" w:hangingChars="100" w:hanging="240"/>
        <w:rPr>
          <w:rFonts w:ascii="メイリオ" w:eastAsia="メイリオ" w:hAnsi="メイリオ"/>
          <w:sz w:val="24"/>
          <w:szCs w:val="24"/>
        </w:rPr>
      </w:pPr>
      <w:r w:rsidRPr="00BA3492">
        <w:rPr>
          <w:rFonts w:ascii="メイリオ" w:eastAsia="メイリオ" w:hAnsi="メイリオ" w:hint="eastAsia"/>
          <w:sz w:val="24"/>
          <w:szCs w:val="24"/>
        </w:rPr>
        <w:t xml:space="preserve">　　</w:t>
      </w:r>
      <w:r w:rsidR="009C694E">
        <w:rPr>
          <w:rFonts w:ascii="メイリオ" w:eastAsia="メイリオ" w:hAnsi="メイリオ" w:hint="eastAsia"/>
          <w:sz w:val="24"/>
          <w:szCs w:val="24"/>
        </w:rPr>
        <w:t>別紙</w:t>
      </w:r>
      <w:r w:rsidR="00F04CFD">
        <w:rPr>
          <w:rFonts w:ascii="メイリオ" w:eastAsia="メイリオ" w:hAnsi="メイリオ" w:hint="eastAsia"/>
          <w:sz w:val="24"/>
          <w:szCs w:val="24"/>
        </w:rPr>
        <w:t>「事業概要」</w:t>
      </w:r>
      <w:r w:rsidR="009C694E">
        <w:rPr>
          <w:rFonts w:ascii="メイリオ" w:eastAsia="メイリオ" w:hAnsi="メイリオ" w:hint="eastAsia"/>
          <w:sz w:val="24"/>
          <w:szCs w:val="24"/>
        </w:rPr>
        <w:t>及び</w:t>
      </w:r>
      <w:r w:rsidR="00F04CFD">
        <w:rPr>
          <w:rFonts w:ascii="メイリオ" w:eastAsia="メイリオ" w:hAnsi="メイリオ" w:hint="eastAsia"/>
          <w:sz w:val="24"/>
          <w:szCs w:val="24"/>
        </w:rPr>
        <w:t>「</w:t>
      </w:r>
      <w:r w:rsidR="009C694E">
        <w:rPr>
          <w:rFonts w:ascii="メイリオ" w:eastAsia="メイリオ" w:hAnsi="メイリオ" w:hint="eastAsia"/>
          <w:sz w:val="24"/>
          <w:szCs w:val="24"/>
        </w:rPr>
        <w:t>実施要綱</w:t>
      </w:r>
      <w:r w:rsidR="00F04CFD">
        <w:rPr>
          <w:rFonts w:ascii="メイリオ" w:eastAsia="メイリオ" w:hAnsi="メイリオ" w:hint="eastAsia"/>
          <w:sz w:val="24"/>
          <w:szCs w:val="24"/>
        </w:rPr>
        <w:t>」</w:t>
      </w:r>
      <w:r w:rsidR="009C694E">
        <w:rPr>
          <w:rFonts w:ascii="メイリオ" w:eastAsia="メイリオ" w:hAnsi="メイリオ" w:hint="eastAsia"/>
          <w:sz w:val="24"/>
          <w:szCs w:val="24"/>
        </w:rPr>
        <w:t>参照</w:t>
      </w:r>
    </w:p>
    <w:p w14:paraId="4440D304" w14:textId="4B76F33A" w:rsidR="00F47673" w:rsidRPr="00BA3492" w:rsidRDefault="00F47673" w:rsidP="009C694E">
      <w:pPr>
        <w:spacing w:line="360" w:lineRule="exact"/>
        <w:rPr>
          <w:rFonts w:ascii="メイリオ" w:eastAsia="メイリオ" w:hAnsi="メイリオ"/>
          <w:sz w:val="24"/>
          <w:szCs w:val="24"/>
        </w:rPr>
      </w:pPr>
    </w:p>
    <w:p w14:paraId="00772BCC" w14:textId="2F12DDC8" w:rsidR="00C11544" w:rsidRPr="00BA3492" w:rsidRDefault="00C11544" w:rsidP="00BA3492">
      <w:pPr>
        <w:spacing w:line="360" w:lineRule="exact"/>
        <w:rPr>
          <w:rFonts w:ascii="メイリオ" w:eastAsia="メイリオ" w:hAnsi="メイリオ"/>
          <w:sz w:val="24"/>
          <w:szCs w:val="24"/>
        </w:rPr>
      </w:pPr>
      <w:r w:rsidRPr="00BA3492">
        <w:rPr>
          <w:rFonts w:ascii="メイリオ" w:eastAsia="メイリオ" w:hAnsi="メイリオ" w:hint="eastAsia"/>
          <w:sz w:val="24"/>
          <w:szCs w:val="24"/>
        </w:rPr>
        <w:t>２　調査対象</w:t>
      </w:r>
      <w:r w:rsidR="009C694E">
        <w:rPr>
          <w:rFonts w:ascii="メイリオ" w:eastAsia="メイリオ" w:hAnsi="メイリオ" w:hint="eastAsia"/>
          <w:sz w:val="24"/>
          <w:szCs w:val="24"/>
        </w:rPr>
        <w:t>のサービス種別</w:t>
      </w:r>
    </w:p>
    <w:p w14:paraId="49A46EF0" w14:textId="76BE53AA" w:rsidR="00F47673" w:rsidRPr="00BA3492" w:rsidRDefault="00C11544" w:rsidP="00BA3492">
      <w:pPr>
        <w:spacing w:line="360" w:lineRule="exact"/>
        <w:ind w:left="240" w:hangingChars="100" w:hanging="240"/>
        <w:rPr>
          <w:rFonts w:ascii="メイリオ" w:eastAsia="メイリオ" w:hAnsi="メイリオ"/>
          <w:sz w:val="24"/>
          <w:szCs w:val="24"/>
        </w:rPr>
      </w:pPr>
      <w:r w:rsidRPr="00BA3492">
        <w:rPr>
          <w:rFonts w:ascii="メイリオ" w:eastAsia="メイリオ" w:hAnsi="メイリオ" w:hint="eastAsia"/>
          <w:sz w:val="24"/>
          <w:szCs w:val="24"/>
        </w:rPr>
        <w:t xml:space="preserve">　　</w:t>
      </w:r>
      <w:r w:rsidR="009C694E">
        <w:rPr>
          <w:rFonts w:ascii="メイリオ" w:eastAsia="メイリオ" w:hAnsi="メイリオ" w:hint="eastAsia"/>
          <w:sz w:val="24"/>
          <w:szCs w:val="24"/>
        </w:rPr>
        <w:t>訪問介護、定期巡回・随時</w:t>
      </w:r>
      <w:r w:rsidR="005C610F">
        <w:rPr>
          <w:rFonts w:ascii="メイリオ" w:eastAsia="メイリオ" w:hAnsi="メイリオ" w:hint="eastAsia"/>
          <w:sz w:val="24"/>
          <w:szCs w:val="24"/>
        </w:rPr>
        <w:t>対応</w:t>
      </w:r>
      <w:r w:rsidR="009C694E">
        <w:rPr>
          <w:rFonts w:ascii="メイリオ" w:eastAsia="メイリオ" w:hAnsi="メイリオ" w:hint="eastAsia"/>
          <w:sz w:val="24"/>
          <w:szCs w:val="24"/>
        </w:rPr>
        <w:t>型訪問介護看護、夜間対応型訪問介護</w:t>
      </w:r>
    </w:p>
    <w:p w14:paraId="2F454BEF" w14:textId="77777777" w:rsidR="00993820" w:rsidRPr="00BA3492" w:rsidRDefault="00993820" w:rsidP="00BA3492">
      <w:pPr>
        <w:spacing w:line="360" w:lineRule="exact"/>
        <w:rPr>
          <w:rFonts w:ascii="メイリオ" w:eastAsia="メイリオ" w:hAnsi="メイリオ"/>
          <w:sz w:val="24"/>
          <w:szCs w:val="24"/>
        </w:rPr>
      </w:pPr>
    </w:p>
    <w:p w14:paraId="545676E0" w14:textId="10BD699E" w:rsidR="00C11544" w:rsidRPr="00BA3492" w:rsidRDefault="00C11544" w:rsidP="00BA3492">
      <w:pPr>
        <w:spacing w:line="360" w:lineRule="exact"/>
        <w:rPr>
          <w:rFonts w:ascii="メイリオ" w:eastAsia="メイリオ" w:hAnsi="メイリオ"/>
          <w:sz w:val="24"/>
          <w:szCs w:val="24"/>
        </w:rPr>
      </w:pPr>
      <w:r w:rsidRPr="00BA3492">
        <w:rPr>
          <w:rFonts w:ascii="メイリオ" w:eastAsia="メイリオ" w:hAnsi="メイリオ" w:hint="eastAsia"/>
          <w:sz w:val="24"/>
          <w:szCs w:val="24"/>
        </w:rPr>
        <w:t xml:space="preserve">３　</w:t>
      </w:r>
      <w:r w:rsidR="009C694E">
        <w:rPr>
          <w:rFonts w:ascii="メイリオ" w:eastAsia="メイリオ" w:hAnsi="メイリオ" w:hint="eastAsia"/>
          <w:sz w:val="24"/>
          <w:szCs w:val="24"/>
        </w:rPr>
        <w:t>回答</w:t>
      </w:r>
      <w:r w:rsidRPr="00BA3492">
        <w:rPr>
          <w:rFonts w:ascii="メイリオ" w:eastAsia="メイリオ" w:hAnsi="メイリオ" w:hint="eastAsia"/>
          <w:sz w:val="24"/>
          <w:szCs w:val="24"/>
        </w:rPr>
        <w:t>期限</w:t>
      </w:r>
    </w:p>
    <w:p w14:paraId="44568E9D" w14:textId="1CD1CF4A" w:rsidR="00C11544" w:rsidRPr="00BA3492" w:rsidRDefault="00C11544" w:rsidP="00BA3492">
      <w:pPr>
        <w:spacing w:line="360" w:lineRule="exact"/>
        <w:rPr>
          <w:rFonts w:ascii="メイリオ" w:eastAsia="メイリオ" w:hAnsi="メイリオ"/>
          <w:sz w:val="24"/>
          <w:szCs w:val="24"/>
          <w:u w:val="wave"/>
        </w:rPr>
      </w:pPr>
      <w:r w:rsidRPr="00BA3492">
        <w:rPr>
          <w:rFonts w:ascii="メイリオ" w:eastAsia="メイリオ" w:hAnsi="メイリオ" w:hint="eastAsia"/>
          <w:sz w:val="24"/>
          <w:szCs w:val="24"/>
        </w:rPr>
        <w:t xml:space="preserve">　</w:t>
      </w:r>
      <w:r w:rsidR="00BA3492">
        <w:rPr>
          <w:rFonts w:ascii="メイリオ" w:eastAsia="メイリオ" w:hAnsi="メイリオ" w:hint="eastAsia"/>
          <w:sz w:val="24"/>
          <w:szCs w:val="24"/>
          <w:u w:val="wave"/>
        </w:rPr>
        <w:t>令和</w:t>
      </w:r>
      <w:r w:rsidR="009C694E">
        <w:rPr>
          <w:rFonts w:ascii="メイリオ" w:eastAsia="メイリオ" w:hAnsi="メイリオ" w:hint="eastAsia"/>
          <w:sz w:val="24"/>
          <w:szCs w:val="24"/>
          <w:u w:val="wave"/>
        </w:rPr>
        <w:t>７</w:t>
      </w:r>
      <w:r w:rsidR="00BA3492">
        <w:rPr>
          <w:rFonts w:ascii="メイリオ" w:eastAsia="メイリオ" w:hAnsi="メイリオ" w:hint="eastAsia"/>
          <w:sz w:val="24"/>
          <w:szCs w:val="24"/>
          <w:u w:val="wave"/>
        </w:rPr>
        <w:t>年</w:t>
      </w:r>
      <w:r w:rsidR="00446DEA">
        <w:rPr>
          <w:rFonts w:ascii="メイリオ" w:eastAsia="メイリオ" w:hAnsi="メイリオ" w:hint="eastAsia"/>
          <w:sz w:val="24"/>
          <w:szCs w:val="24"/>
          <w:u w:val="wave"/>
        </w:rPr>
        <w:t>7月</w:t>
      </w:r>
      <w:r w:rsidR="00F04CFD">
        <w:rPr>
          <w:rFonts w:ascii="メイリオ" w:eastAsia="メイリオ" w:hAnsi="メイリオ" w:hint="eastAsia"/>
          <w:sz w:val="24"/>
          <w:szCs w:val="24"/>
          <w:u w:val="wave"/>
        </w:rPr>
        <w:t>３０</w:t>
      </w:r>
      <w:r w:rsidR="00BA3492">
        <w:rPr>
          <w:rFonts w:ascii="メイリオ" w:eastAsia="メイリオ" w:hAnsi="メイリオ" w:hint="eastAsia"/>
          <w:sz w:val="24"/>
          <w:szCs w:val="24"/>
          <w:u w:val="wave"/>
        </w:rPr>
        <w:t>日（</w:t>
      </w:r>
      <w:r w:rsidR="00F04CFD">
        <w:rPr>
          <w:rFonts w:ascii="メイリオ" w:eastAsia="メイリオ" w:hAnsi="メイリオ" w:hint="eastAsia"/>
          <w:sz w:val="24"/>
          <w:szCs w:val="24"/>
          <w:u w:val="wave"/>
        </w:rPr>
        <w:t>水</w:t>
      </w:r>
      <w:r w:rsidRPr="00BA3492">
        <w:rPr>
          <w:rFonts w:ascii="メイリオ" w:eastAsia="メイリオ" w:hAnsi="メイリオ" w:hint="eastAsia"/>
          <w:sz w:val="24"/>
          <w:szCs w:val="24"/>
          <w:u w:val="wave"/>
        </w:rPr>
        <w:t>）</w:t>
      </w:r>
      <w:r w:rsidR="00C1214A" w:rsidRPr="00BA3492">
        <w:rPr>
          <w:rFonts w:ascii="メイリオ" w:eastAsia="メイリオ" w:hAnsi="メイリオ" w:hint="eastAsia"/>
          <w:sz w:val="24"/>
          <w:szCs w:val="24"/>
          <w:u w:val="wave"/>
        </w:rPr>
        <w:t>《厳守》</w:t>
      </w:r>
      <w:r w:rsidR="009C694E" w:rsidRPr="009C694E">
        <w:rPr>
          <w:rFonts w:ascii="メイリオ" w:eastAsia="メイリオ" w:hAnsi="メイリオ" w:hint="eastAsia"/>
          <w:sz w:val="24"/>
          <w:szCs w:val="24"/>
        </w:rPr>
        <w:t xml:space="preserve">　※期限が短く大変申し訳ありません。</w:t>
      </w:r>
    </w:p>
    <w:p w14:paraId="4DBE2D1B" w14:textId="77777777" w:rsidR="00C11544" w:rsidRPr="00BA3492" w:rsidRDefault="00C11544" w:rsidP="00BA3492">
      <w:pPr>
        <w:spacing w:line="360" w:lineRule="exact"/>
        <w:rPr>
          <w:rFonts w:ascii="メイリオ" w:eastAsia="メイリオ" w:hAnsi="メイリオ"/>
          <w:sz w:val="24"/>
          <w:szCs w:val="24"/>
        </w:rPr>
      </w:pPr>
    </w:p>
    <w:p w14:paraId="014FA4D2" w14:textId="3BCA25E9" w:rsidR="00F9695D" w:rsidRPr="00BA3492" w:rsidRDefault="00C11544" w:rsidP="00BA3492">
      <w:pPr>
        <w:spacing w:line="360" w:lineRule="exact"/>
        <w:rPr>
          <w:rFonts w:ascii="メイリオ" w:eastAsia="メイリオ" w:hAnsi="メイリオ"/>
          <w:sz w:val="24"/>
          <w:szCs w:val="24"/>
        </w:rPr>
      </w:pPr>
      <w:r w:rsidRPr="00BA3492">
        <w:rPr>
          <w:rFonts w:ascii="メイリオ" w:eastAsia="メイリオ" w:hAnsi="メイリオ" w:hint="eastAsia"/>
          <w:sz w:val="24"/>
          <w:szCs w:val="24"/>
        </w:rPr>
        <w:t>４</w:t>
      </w:r>
      <w:r w:rsidR="00F9695D" w:rsidRPr="00BA3492">
        <w:rPr>
          <w:rFonts w:ascii="メイリオ" w:eastAsia="メイリオ" w:hAnsi="メイリオ" w:hint="eastAsia"/>
          <w:sz w:val="24"/>
          <w:szCs w:val="24"/>
        </w:rPr>
        <w:t xml:space="preserve">　回答方法</w:t>
      </w:r>
    </w:p>
    <w:p w14:paraId="67C9C717" w14:textId="7E0E1732" w:rsidR="009C694E" w:rsidRDefault="00257910" w:rsidP="00BA3492">
      <w:pPr>
        <w:spacing w:line="360" w:lineRule="exact"/>
        <w:ind w:left="240" w:hangingChars="100" w:hanging="240"/>
        <w:rPr>
          <w:rFonts w:ascii="メイリオ" w:eastAsia="メイリオ" w:hAnsi="メイリオ"/>
          <w:sz w:val="24"/>
          <w:szCs w:val="24"/>
        </w:rPr>
      </w:pPr>
      <w:r w:rsidRPr="00BA3492">
        <w:rPr>
          <w:rFonts w:ascii="メイリオ" w:eastAsia="メイリオ" w:hAnsi="メイリオ" w:hint="eastAsia"/>
          <w:sz w:val="24"/>
          <w:szCs w:val="24"/>
        </w:rPr>
        <w:t xml:space="preserve">　　</w:t>
      </w:r>
      <w:bookmarkStart w:id="0" w:name="_Hlk190438522"/>
      <w:r w:rsidR="00C11544" w:rsidRPr="00BA3492">
        <w:rPr>
          <w:rFonts w:ascii="メイリオ" w:eastAsia="メイリオ" w:hAnsi="メイリオ" w:hint="eastAsia"/>
          <w:sz w:val="24"/>
          <w:szCs w:val="24"/>
        </w:rPr>
        <w:t>別紙</w:t>
      </w:r>
      <w:r w:rsidR="009C694E">
        <w:rPr>
          <w:rFonts w:ascii="メイリオ" w:eastAsia="メイリオ" w:hAnsi="メイリオ" w:hint="eastAsia"/>
          <w:sz w:val="24"/>
          <w:szCs w:val="24"/>
        </w:rPr>
        <w:t>回答書へ入力</w:t>
      </w:r>
      <w:r w:rsidR="00E62360">
        <w:rPr>
          <w:rFonts w:ascii="メイリオ" w:eastAsia="メイリオ" w:hAnsi="メイリオ" w:hint="eastAsia"/>
          <w:sz w:val="24"/>
          <w:szCs w:val="24"/>
        </w:rPr>
        <w:t>のうえ</w:t>
      </w:r>
      <w:r w:rsidR="00BA3492">
        <w:rPr>
          <w:rFonts w:ascii="メイリオ" w:eastAsia="メイリオ" w:hAnsi="メイリオ" w:hint="eastAsia"/>
          <w:sz w:val="24"/>
          <w:szCs w:val="24"/>
        </w:rPr>
        <w:t>メールで提出</w:t>
      </w:r>
      <w:r w:rsidR="00E62360">
        <w:rPr>
          <w:rFonts w:ascii="メイリオ" w:eastAsia="メイリオ" w:hAnsi="メイリオ" w:hint="eastAsia"/>
          <w:sz w:val="24"/>
          <w:szCs w:val="24"/>
        </w:rPr>
        <w:t>（活用意向がない場合は提出不要です。）</w:t>
      </w:r>
      <w:bookmarkEnd w:id="0"/>
    </w:p>
    <w:p w14:paraId="6772CA8D" w14:textId="1D14A4DE" w:rsidR="00003F00" w:rsidRDefault="00BA3492" w:rsidP="009C694E">
      <w:pPr>
        <w:spacing w:line="360" w:lineRule="exact"/>
        <w:ind w:leftChars="100" w:left="210" w:firstLineChars="100" w:firstLine="240"/>
        <w:rPr>
          <w:rFonts w:ascii="メイリオ" w:eastAsia="メイリオ" w:hAnsi="メイリオ"/>
          <w:sz w:val="24"/>
          <w:szCs w:val="24"/>
        </w:rPr>
      </w:pPr>
      <w:r>
        <w:rPr>
          <w:rFonts w:ascii="メイリオ" w:eastAsia="メイリオ" w:hAnsi="メイリオ" w:hint="eastAsia"/>
          <w:sz w:val="24"/>
          <w:szCs w:val="24"/>
        </w:rPr>
        <w:t>なお、調査票をPDFに変換するなど、調査票</w:t>
      </w:r>
      <w:r w:rsidR="00364AB9">
        <w:rPr>
          <w:rFonts w:ascii="メイリオ" w:eastAsia="メイリオ" w:hAnsi="メイリオ" w:hint="eastAsia"/>
          <w:sz w:val="24"/>
          <w:szCs w:val="24"/>
        </w:rPr>
        <w:t>へ</w:t>
      </w:r>
      <w:r>
        <w:rPr>
          <w:rFonts w:ascii="メイリオ" w:eastAsia="メイリオ" w:hAnsi="メイリオ" w:hint="eastAsia"/>
          <w:sz w:val="24"/>
          <w:szCs w:val="24"/>
        </w:rPr>
        <w:t>の</w:t>
      </w:r>
      <w:r w:rsidR="00364AB9">
        <w:rPr>
          <w:rFonts w:ascii="メイリオ" w:eastAsia="メイリオ" w:hAnsi="メイリオ" w:hint="eastAsia"/>
          <w:sz w:val="24"/>
          <w:szCs w:val="24"/>
        </w:rPr>
        <w:t>回答入力以外の修正</w:t>
      </w:r>
      <w:r>
        <w:rPr>
          <w:rFonts w:ascii="メイリオ" w:eastAsia="メイリオ" w:hAnsi="メイリオ" w:hint="eastAsia"/>
          <w:sz w:val="24"/>
          <w:szCs w:val="24"/>
        </w:rPr>
        <w:t>はしないでください。</w:t>
      </w:r>
    </w:p>
    <w:p w14:paraId="3060D499" w14:textId="1697F3E2" w:rsidR="009C694E" w:rsidRDefault="009C694E" w:rsidP="00BA3492">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　　また、</w:t>
      </w:r>
      <w:r w:rsidRPr="00BA3492">
        <w:rPr>
          <w:rFonts w:ascii="メイリオ" w:eastAsia="メイリオ" w:hAnsi="メイリオ" w:hint="eastAsia"/>
          <w:sz w:val="24"/>
          <w:szCs w:val="24"/>
        </w:rPr>
        <w:t>ファイル名及びメールの件名については、「【</w:t>
      </w:r>
      <w:r>
        <w:rPr>
          <w:rFonts w:ascii="メイリオ" w:eastAsia="メイリオ" w:hAnsi="メイリオ" w:hint="eastAsia"/>
          <w:sz w:val="24"/>
          <w:szCs w:val="24"/>
        </w:rPr>
        <w:t>サービス</w:t>
      </w:r>
      <w:r w:rsidRPr="00BA3492">
        <w:rPr>
          <w:rFonts w:ascii="メイリオ" w:eastAsia="メイリオ" w:hAnsi="メイリオ" w:hint="eastAsia"/>
          <w:sz w:val="24"/>
          <w:szCs w:val="24"/>
        </w:rPr>
        <w:t>種別・施設名】</w:t>
      </w:r>
      <w:r>
        <w:rPr>
          <w:rFonts w:ascii="メイリオ" w:eastAsia="メイリオ" w:hAnsi="メイリオ" w:hint="eastAsia"/>
          <w:sz w:val="24"/>
          <w:szCs w:val="24"/>
        </w:rPr>
        <w:t>回答</w:t>
      </w:r>
      <w:r w:rsidRPr="00BA3492">
        <w:rPr>
          <w:rFonts w:ascii="メイリオ" w:eastAsia="メイリオ" w:hAnsi="メイリオ" w:hint="eastAsia"/>
          <w:sz w:val="24"/>
          <w:szCs w:val="24"/>
        </w:rPr>
        <w:t>票」とし、【】内に貴</w:t>
      </w:r>
      <w:r>
        <w:rPr>
          <w:rFonts w:ascii="メイリオ" w:eastAsia="メイリオ" w:hAnsi="メイリオ" w:hint="eastAsia"/>
          <w:sz w:val="24"/>
          <w:szCs w:val="24"/>
        </w:rPr>
        <w:t>事業所</w:t>
      </w:r>
      <w:r w:rsidRPr="00BA3492">
        <w:rPr>
          <w:rFonts w:ascii="メイリオ" w:eastAsia="メイリオ" w:hAnsi="メイリオ" w:hint="eastAsia"/>
          <w:sz w:val="24"/>
          <w:szCs w:val="24"/>
        </w:rPr>
        <w:t>の「</w:t>
      </w:r>
      <w:r>
        <w:rPr>
          <w:rFonts w:ascii="メイリオ" w:eastAsia="メイリオ" w:hAnsi="メイリオ" w:hint="eastAsia"/>
          <w:sz w:val="24"/>
          <w:szCs w:val="24"/>
        </w:rPr>
        <w:t>サービス</w:t>
      </w:r>
      <w:r w:rsidRPr="00BA3492">
        <w:rPr>
          <w:rFonts w:ascii="メイリオ" w:eastAsia="メイリオ" w:hAnsi="メイリオ" w:hint="eastAsia"/>
          <w:sz w:val="24"/>
          <w:szCs w:val="24"/>
        </w:rPr>
        <w:t>種別」と「施設名」を入れて提出してください。</w:t>
      </w:r>
    </w:p>
    <w:p w14:paraId="1CA8AA16" w14:textId="4C0DA191" w:rsidR="009C694E" w:rsidRDefault="00BA3492" w:rsidP="009C694E">
      <w:pPr>
        <w:spacing w:line="360" w:lineRule="exact"/>
        <w:ind w:left="240" w:hangingChars="100" w:hanging="240"/>
        <w:rPr>
          <w:rFonts w:ascii="メイリオ" w:eastAsia="メイリオ" w:hAnsi="メイリオ"/>
          <w:sz w:val="24"/>
          <w:szCs w:val="24"/>
        </w:rPr>
      </w:pPr>
      <w:r>
        <w:rPr>
          <w:rFonts w:ascii="メイリオ" w:eastAsia="メイリオ" w:hAnsi="メイリオ"/>
          <w:sz w:val="24"/>
          <w:szCs w:val="24"/>
        </w:rPr>
        <w:t xml:space="preserve">　</w:t>
      </w:r>
      <w:r w:rsidR="009C694E">
        <w:rPr>
          <w:rFonts w:ascii="メイリオ" w:eastAsia="メイリオ" w:hAnsi="メイリオ" w:hint="eastAsia"/>
          <w:sz w:val="24"/>
          <w:szCs w:val="24"/>
        </w:rPr>
        <w:t>回答先</w:t>
      </w:r>
      <w:r>
        <w:rPr>
          <w:rFonts w:ascii="メイリオ" w:eastAsia="メイリオ" w:hAnsi="メイリオ"/>
          <w:sz w:val="24"/>
          <w:szCs w:val="24"/>
        </w:rPr>
        <w:t>メール</w:t>
      </w:r>
      <w:r w:rsidR="009C694E">
        <w:rPr>
          <w:rFonts w:ascii="メイリオ" w:eastAsia="メイリオ" w:hAnsi="メイリオ" w:hint="eastAsia"/>
          <w:sz w:val="24"/>
          <w:szCs w:val="24"/>
        </w:rPr>
        <w:t>アドレス</w:t>
      </w:r>
      <w:r>
        <w:rPr>
          <w:rFonts w:ascii="メイリオ" w:eastAsia="メイリオ" w:hAnsi="メイリオ"/>
          <w:sz w:val="24"/>
          <w:szCs w:val="24"/>
        </w:rPr>
        <w:t>：</w:t>
      </w:r>
      <w:hyperlink r:id="rId6" w:history="1">
        <w:r w:rsidR="0036076B" w:rsidRPr="009F6AB3">
          <w:rPr>
            <w:rStyle w:val="a7"/>
            <w:rFonts w:ascii="メイリオ" w:eastAsia="メイリオ" w:hAnsi="メイリオ"/>
            <w:sz w:val="24"/>
            <w:szCs w:val="24"/>
          </w:rPr>
          <w:t>kaigohoken@city.toyota.aichi.jp</w:t>
        </w:r>
      </w:hyperlink>
    </w:p>
    <w:p w14:paraId="0C4CE85B" w14:textId="77777777" w:rsidR="0036076B" w:rsidRPr="0036076B" w:rsidRDefault="0036076B" w:rsidP="009C694E">
      <w:pPr>
        <w:spacing w:line="360" w:lineRule="exact"/>
        <w:ind w:left="240" w:hangingChars="100" w:hanging="240"/>
        <w:rPr>
          <w:rFonts w:ascii="メイリオ" w:eastAsia="メイリオ" w:hAnsi="メイリオ"/>
          <w:sz w:val="24"/>
          <w:szCs w:val="24"/>
        </w:rPr>
      </w:pPr>
    </w:p>
    <w:p w14:paraId="0D5A049A" w14:textId="1B4CA6F4" w:rsidR="007042B3" w:rsidRPr="00BA3492" w:rsidRDefault="007042B3" w:rsidP="00BA3492">
      <w:pPr>
        <w:spacing w:line="360" w:lineRule="exact"/>
        <w:rPr>
          <w:rFonts w:ascii="メイリオ" w:eastAsia="メイリオ" w:hAnsi="メイリオ"/>
          <w:sz w:val="24"/>
          <w:szCs w:val="24"/>
        </w:rPr>
      </w:pPr>
      <w:r w:rsidRPr="00BA3492">
        <w:rPr>
          <w:rFonts w:ascii="メイリオ" w:eastAsia="メイリオ" w:hAnsi="メイリオ" w:hint="eastAsia"/>
          <w:sz w:val="24"/>
          <w:szCs w:val="24"/>
        </w:rPr>
        <w:t>５　その他</w:t>
      </w:r>
    </w:p>
    <w:p w14:paraId="35CD8107" w14:textId="41006858" w:rsidR="00422DBF" w:rsidRPr="00BA3492" w:rsidRDefault="009C694E" w:rsidP="00BA3492">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　　本調査をもって事業の実施及び補助金を確定するものではありません。あくまで所要額の調査ですので、現時点で</w:t>
      </w:r>
      <w:r w:rsidR="0036076B">
        <w:rPr>
          <w:rFonts w:ascii="メイリオ" w:eastAsia="メイリオ" w:hAnsi="メイリオ" w:hint="eastAsia"/>
          <w:sz w:val="24"/>
          <w:szCs w:val="24"/>
        </w:rPr>
        <w:t>は未確定であっても</w:t>
      </w:r>
      <w:r w:rsidR="00292307">
        <w:rPr>
          <w:rFonts w:ascii="メイリオ" w:eastAsia="メイリオ" w:hAnsi="メイリオ" w:hint="eastAsia"/>
          <w:sz w:val="24"/>
          <w:szCs w:val="24"/>
        </w:rPr>
        <w:t>、</w:t>
      </w:r>
      <w:r w:rsidR="00E62360">
        <w:rPr>
          <w:rFonts w:ascii="メイリオ" w:eastAsia="メイリオ" w:hAnsi="メイリオ" w:hint="eastAsia"/>
          <w:sz w:val="24"/>
          <w:szCs w:val="24"/>
        </w:rPr>
        <w:t>活用</w:t>
      </w:r>
      <w:r>
        <w:rPr>
          <w:rFonts w:ascii="メイリオ" w:eastAsia="メイリオ" w:hAnsi="メイリオ" w:hint="eastAsia"/>
          <w:sz w:val="24"/>
          <w:szCs w:val="24"/>
        </w:rPr>
        <w:t>する可能性がある</w:t>
      </w:r>
      <w:r w:rsidR="005A3CC3">
        <w:rPr>
          <w:rFonts w:ascii="メイリオ" w:eastAsia="メイリオ" w:hAnsi="メイリオ" w:hint="eastAsia"/>
          <w:sz w:val="24"/>
          <w:szCs w:val="24"/>
        </w:rPr>
        <w:t>場合は</w:t>
      </w:r>
      <w:r>
        <w:rPr>
          <w:rFonts w:ascii="メイリオ" w:eastAsia="メイリオ" w:hAnsi="メイリオ" w:hint="eastAsia"/>
          <w:sz w:val="24"/>
          <w:szCs w:val="24"/>
        </w:rPr>
        <w:t>回答</w:t>
      </w:r>
      <w:r w:rsidR="0036076B">
        <w:rPr>
          <w:rFonts w:ascii="メイリオ" w:eastAsia="メイリオ" w:hAnsi="メイリオ" w:hint="eastAsia"/>
          <w:sz w:val="24"/>
          <w:szCs w:val="24"/>
        </w:rPr>
        <w:t>を作成</w:t>
      </w:r>
      <w:r>
        <w:rPr>
          <w:rFonts w:ascii="メイリオ" w:eastAsia="メイリオ" w:hAnsi="メイリオ" w:hint="eastAsia"/>
          <w:sz w:val="24"/>
          <w:szCs w:val="24"/>
        </w:rPr>
        <w:t>してください。</w:t>
      </w:r>
    </w:p>
    <w:p w14:paraId="75F43EBB" w14:textId="13D5C2EB" w:rsidR="00F9695D" w:rsidRDefault="00F9695D" w:rsidP="00364AB9">
      <w:pPr>
        <w:pStyle w:val="a5"/>
        <w:spacing w:line="360" w:lineRule="exact"/>
        <w:ind w:right="840"/>
        <w:jc w:val="both"/>
        <w:rPr>
          <w:rFonts w:ascii="メイリオ" w:eastAsia="メイリオ" w:hAnsi="メイリオ"/>
          <w:sz w:val="24"/>
          <w:szCs w:val="24"/>
        </w:rPr>
      </w:pPr>
    </w:p>
    <w:p w14:paraId="0AA3600E" w14:textId="58D7D8C7" w:rsidR="00364AB9" w:rsidRDefault="00364AB9" w:rsidP="0036076B">
      <w:pPr>
        <w:pStyle w:val="a5"/>
        <w:spacing w:line="360" w:lineRule="exact"/>
        <w:ind w:right="840" w:firstLineChars="3008" w:firstLine="7219"/>
        <w:jc w:val="both"/>
        <w:rPr>
          <w:rFonts w:ascii="メイリオ" w:eastAsia="メイリオ" w:hAnsi="メイリオ"/>
          <w:sz w:val="24"/>
          <w:szCs w:val="24"/>
        </w:rPr>
      </w:pPr>
      <w:r>
        <w:rPr>
          <w:rFonts w:ascii="メイリオ" w:eastAsia="メイリオ" w:hAnsi="メイリオ"/>
          <w:sz w:val="24"/>
          <w:szCs w:val="24"/>
        </w:rPr>
        <w:t>問合せ先</w:t>
      </w:r>
    </w:p>
    <w:p w14:paraId="6BA434B0" w14:textId="45A53EF1" w:rsidR="00364AB9" w:rsidRDefault="00364AB9" w:rsidP="0036076B">
      <w:pPr>
        <w:pStyle w:val="a5"/>
        <w:spacing w:line="360" w:lineRule="exact"/>
        <w:ind w:right="282" w:firstLineChars="2908" w:firstLine="6979"/>
        <w:jc w:val="both"/>
        <w:rPr>
          <w:rFonts w:ascii="メイリオ" w:eastAsia="メイリオ" w:hAnsi="メイリオ"/>
          <w:sz w:val="24"/>
          <w:szCs w:val="24"/>
        </w:rPr>
      </w:pPr>
      <w:r>
        <w:rPr>
          <w:rFonts w:ascii="メイリオ" w:eastAsia="メイリオ" w:hAnsi="メイリオ"/>
          <w:sz w:val="24"/>
          <w:szCs w:val="24"/>
        </w:rPr>
        <w:t xml:space="preserve">　介護保険課　</w:t>
      </w:r>
      <w:r w:rsidR="0036076B">
        <w:rPr>
          <w:rFonts w:ascii="メイリオ" w:eastAsia="メイリオ" w:hAnsi="メイリオ" w:hint="eastAsia"/>
          <w:sz w:val="24"/>
          <w:szCs w:val="24"/>
        </w:rPr>
        <w:t>計画推進</w:t>
      </w:r>
      <w:r>
        <w:rPr>
          <w:rFonts w:ascii="メイリオ" w:eastAsia="メイリオ" w:hAnsi="メイリオ"/>
          <w:sz w:val="24"/>
          <w:szCs w:val="24"/>
        </w:rPr>
        <w:t>担当</w:t>
      </w:r>
    </w:p>
    <w:p w14:paraId="3FF1325C" w14:textId="6B666D89" w:rsidR="00364AB9" w:rsidRPr="00BA3492" w:rsidRDefault="00364AB9" w:rsidP="0036076B">
      <w:pPr>
        <w:pStyle w:val="a5"/>
        <w:spacing w:line="360" w:lineRule="exact"/>
        <w:ind w:right="424" w:firstLineChars="2908" w:firstLine="6979"/>
        <w:jc w:val="both"/>
        <w:rPr>
          <w:rFonts w:ascii="メイリオ" w:eastAsia="メイリオ" w:hAnsi="メイリオ"/>
          <w:sz w:val="24"/>
          <w:szCs w:val="24"/>
        </w:rPr>
      </w:pPr>
      <w:r>
        <w:rPr>
          <w:rFonts w:ascii="メイリオ" w:eastAsia="メイリオ" w:hAnsi="メイリオ"/>
          <w:sz w:val="24"/>
          <w:szCs w:val="24"/>
        </w:rPr>
        <w:t xml:space="preserve">　電話：0565‐34‐6634</w:t>
      </w:r>
    </w:p>
    <w:sectPr w:rsidR="00364AB9" w:rsidRPr="00BA3492" w:rsidSect="0036076B">
      <w:pgSz w:w="11906" w:h="16838"/>
      <w:pgMar w:top="720" w:right="720" w:bottom="720" w:left="72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793DF" w14:textId="77777777" w:rsidR="00C04C42" w:rsidRDefault="00C04C42" w:rsidP="00725ACD">
      <w:r>
        <w:separator/>
      </w:r>
    </w:p>
  </w:endnote>
  <w:endnote w:type="continuationSeparator" w:id="0">
    <w:p w14:paraId="729F42AA" w14:textId="77777777" w:rsidR="00C04C42" w:rsidRDefault="00C04C42" w:rsidP="0072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859E8" w14:textId="77777777" w:rsidR="00C04C42" w:rsidRDefault="00C04C42" w:rsidP="00725ACD">
      <w:r>
        <w:separator/>
      </w:r>
    </w:p>
  </w:footnote>
  <w:footnote w:type="continuationSeparator" w:id="0">
    <w:p w14:paraId="21BD27A3" w14:textId="77777777" w:rsidR="00C04C42" w:rsidRDefault="00C04C42" w:rsidP="00725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B3"/>
    <w:rsid w:val="00003F00"/>
    <w:rsid w:val="0004266B"/>
    <w:rsid w:val="0007497F"/>
    <w:rsid w:val="0007617D"/>
    <w:rsid w:val="000822DA"/>
    <w:rsid w:val="000B5BEE"/>
    <w:rsid w:val="000C1DD9"/>
    <w:rsid w:val="0010151F"/>
    <w:rsid w:val="0012396F"/>
    <w:rsid w:val="0025536E"/>
    <w:rsid w:val="00257910"/>
    <w:rsid w:val="00292307"/>
    <w:rsid w:val="0036076B"/>
    <w:rsid w:val="00364AB9"/>
    <w:rsid w:val="003F5F5E"/>
    <w:rsid w:val="00422DBF"/>
    <w:rsid w:val="004308C8"/>
    <w:rsid w:val="00444E9A"/>
    <w:rsid w:val="00446DEA"/>
    <w:rsid w:val="00454965"/>
    <w:rsid w:val="005448B3"/>
    <w:rsid w:val="00573CCA"/>
    <w:rsid w:val="00594D71"/>
    <w:rsid w:val="005A3CC3"/>
    <w:rsid w:val="005B38B1"/>
    <w:rsid w:val="005C4203"/>
    <w:rsid w:val="005C610F"/>
    <w:rsid w:val="005D7D44"/>
    <w:rsid w:val="005E4A98"/>
    <w:rsid w:val="00696DFB"/>
    <w:rsid w:val="006E0AFF"/>
    <w:rsid w:val="007042B3"/>
    <w:rsid w:val="00720729"/>
    <w:rsid w:val="00725ACD"/>
    <w:rsid w:val="007A07A2"/>
    <w:rsid w:val="007B5FD1"/>
    <w:rsid w:val="007E0D50"/>
    <w:rsid w:val="00800C4D"/>
    <w:rsid w:val="0086147C"/>
    <w:rsid w:val="0086192E"/>
    <w:rsid w:val="00880F03"/>
    <w:rsid w:val="00887F77"/>
    <w:rsid w:val="008A33B3"/>
    <w:rsid w:val="008E6B20"/>
    <w:rsid w:val="00993820"/>
    <w:rsid w:val="009C694E"/>
    <w:rsid w:val="009F3B34"/>
    <w:rsid w:val="00A06151"/>
    <w:rsid w:val="00A10E01"/>
    <w:rsid w:val="00A145DF"/>
    <w:rsid w:val="00AB067E"/>
    <w:rsid w:val="00AD4197"/>
    <w:rsid w:val="00AF7769"/>
    <w:rsid w:val="00B73EBA"/>
    <w:rsid w:val="00B8712D"/>
    <w:rsid w:val="00BA2DE8"/>
    <w:rsid w:val="00BA3492"/>
    <w:rsid w:val="00BA4425"/>
    <w:rsid w:val="00C0025C"/>
    <w:rsid w:val="00C034CD"/>
    <w:rsid w:val="00C04C42"/>
    <w:rsid w:val="00C11544"/>
    <w:rsid w:val="00C1214A"/>
    <w:rsid w:val="00CB78D3"/>
    <w:rsid w:val="00CC7CE5"/>
    <w:rsid w:val="00D35516"/>
    <w:rsid w:val="00D45089"/>
    <w:rsid w:val="00D813F7"/>
    <w:rsid w:val="00DC1901"/>
    <w:rsid w:val="00DC5143"/>
    <w:rsid w:val="00E3539F"/>
    <w:rsid w:val="00E55BFA"/>
    <w:rsid w:val="00E62360"/>
    <w:rsid w:val="00E658F6"/>
    <w:rsid w:val="00F04CFD"/>
    <w:rsid w:val="00F47673"/>
    <w:rsid w:val="00F568F0"/>
    <w:rsid w:val="00F9695D"/>
    <w:rsid w:val="00FC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13700"/>
  <w15:chartTrackingRefBased/>
  <w15:docId w15:val="{1A44A8A8-0F10-4FF4-9B6B-B1E2856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695D"/>
    <w:pPr>
      <w:jc w:val="center"/>
    </w:pPr>
    <w:rPr>
      <w:rFonts w:ascii="ＭＳ 明朝" w:eastAsia="ＭＳ 明朝" w:hAnsi="ＭＳ 明朝"/>
    </w:rPr>
  </w:style>
  <w:style w:type="character" w:customStyle="1" w:styleId="a4">
    <w:name w:val="記 (文字)"/>
    <w:basedOn w:val="a0"/>
    <w:link w:val="a3"/>
    <w:uiPriority w:val="99"/>
    <w:rsid w:val="00F9695D"/>
    <w:rPr>
      <w:rFonts w:ascii="ＭＳ 明朝" w:eastAsia="ＭＳ 明朝" w:hAnsi="ＭＳ 明朝"/>
    </w:rPr>
  </w:style>
  <w:style w:type="paragraph" w:styleId="a5">
    <w:name w:val="Closing"/>
    <w:basedOn w:val="a"/>
    <w:link w:val="a6"/>
    <w:uiPriority w:val="99"/>
    <w:unhideWhenUsed/>
    <w:rsid w:val="00F9695D"/>
    <w:pPr>
      <w:jc w:val="right"/>
    </w:pPr>
    <w:rPr>
      <w:rFonts w:ascii="ＭＳ 明朝" w:eastAsia="ＭＳ 明朝" w:hAnsi="ＭＳ 明朝"/>
    </w:rPr>
  </w:style>
  <w:style w:type="character" w:customStyle="1" w:styleId="a6">
    <w:name w:val="結語 (文字)"/>
    <w:basedOn w:val="a0"/>
    <w:link w:val="a5"/>
    <w:uiPriority w:val="99"/>
    <w:rsid w:val="00F9695D"/>
    <w:rPr>
      <w:rFonts w:ascii="ＭＳ 明朝" w:eastAsia="ＭＳ 明朝" w:hAnsi="ＭＳ 明朝"/>
    </w:rPr>
  </w:style>
  <w:style w:type="character" w:styleId="a7">
    <w:name w:val="Hyperlink"/>
    <w:basedOn w:val="a0"/>
    <w:uiPriority w:val="99"/>
    <w:unhideWhenUsed/>
    <w:rsid w:val="00DC1901"/>
    <w:rPr>
      <w:color w:val="0563C1" w:themeColor="hyperlink"/>
      <w:u w:val="single"/>
    </w:rPr>
  </w:style>
  <w:style w:type="paragraph" w:styleId="a8">
    <w:name w:val="Balloon Text"/>
    <w:basedOn w:val="a"/>
    <w:link w:val="a9"/>
    <w:uiPriority w:val="99"/>
    <w:semiHidden/>
    <w:unhideWhenUsed/>
    <w:rsid w:val="00696D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DFB"/>
    <w:rPr>
      <w:rFonts w:asciiTheme="majorHAnsi" w:eastAsiaTheme="majorEastAsia" w:hAnsiTheme="majorHAnsi" w:cstheme="majorBidi"/>
      <w:sz w:val="18"/>
      <w:szCs w:val="18"/>
    </w:rPr>
  </w:style>
  <w:style w:type="table" w:styleId="aa">
    <w:name w:val="Table Grid"/>
    <w:basedOn w:val="a1"/>
    <w:uiPriority w:val="39"/>
    <w:rsid w:val="00A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5ACD"/>
    <w:pPr>
      <w:tabs>
        <w:tab w:val="center" w:pos="4252"/>
        <w:tab w:val="right" w:pos="8504"/>
      </w:tabs>
      <w:snapToGrid w:val="0"/>
    </w:pPr>
  </w:style>
  <w:style w:type="character" w:customStyle="1" w:styleId="ac">
    <w:name w:val="ヘッダー (文字)"/>
    <w:basedOn w:val="a0"/>
    <w:link w:val="ab"/>
    <w:uiPriority w:val="99"/>
    <w:rsid w:val="00725ACD"/>
  </w:style>
  <w:style w:type="paragraph" w:styleId="ad">
    <w:name w:val="footer"/>
    <w:basedOn w:val="a"/>
    <w:link w:val="ae"/>
    <w:uiPriority w:val="99"/>
    <w:unhideWhenUsed/>
    <w:rsid w:val="00725ACD"/>
    <w:pPr>
      <w:tabs>
        <w:tab w:val="center" w:pos="4252"/>
        <w:tab w:val="right" w:pos="8504"/>
      </w:tabs>
      <w:snapToGrid w:val="0"/>
    </w:pPr>
  </w:style>
  <w:style w:type="character" w:customStyle="1" w:styleId="ae">
    <w:name w:val="フッター (文字)"/>
    <w:basedOn w:val="a0"/>
    <w:link w:val="ad"/>
    <w:uiPriority w:val="99"/>
    <w:rsid w:val="00725ACD"/>
  </w:style>
  <w:style w:type="paragraph" w:styleId="af">
    <w:name w:val="Date"/>
    <w:basedOn w:val="a"/>
    <w:next w:val="a"/>
    <w:link w:val="af0"/>
    <w:uiPriority w:val="99"/>
    <w:semiHidden/>
    <w:unhideWhenUsed/>
    <w:rsid w:val="00C11544"/>
  </w:style>
  <w:style w:type="character" w:customStyle="1" w:styleId="af0">
    <w:name w:val="日付 (文字)"/>
    <w:basedOn w:val="a0"/>
    <w:link w:val="af"/>
    <w:uiPriority w:val="99"/>
    <w:semiHidden/>
    <w:rsid w:val="00C11544"/>
  </w:style>
  <w:style w:type="character" w:styleId="af1">
    <w:name w:val="Unresolved Mention"/>
    <w:basedOn w:val="a0"/>
    <w:uiPriority w:val="99"/>
    <w:semiHidden/>
    <w:unhideWhenUsed/>
    <w:rsid w:val="0036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gohoken@city.toyota.aich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会任用：介護保険課：河野　ひなの</cp:lastModifiedBy>
  <cp:revision>11</cp:revision>
  <cp:lastPrinted>2023-04-06T09:13:00Z</cp:lastPrinted>
  <dcterms:created xsi:type="dcterms:W3CDTF">2023-04-10T10:04:00Z</dcterms:created>
  <dcterms:modified xsi:type="dcterms:W3CDTF">2025-07-23T00:53:00Z</dcterms:modified>
</cp:coreProperties>
</file>