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CBD" w:rsidRPr="00840D64" w:rsidRDefault="006C1C54" w:rsidP="006C1C54">
      <w:pPr>
        <w:jc w:val="center"/>
        <w:rPr>
          <w:b/>
        </w:rPr>
      </w:pPr>
      <w:r w:rsidRPr="00840D64">
        <w:rPr>
          <w:rFonts w:hint="eastAsia"/>
          <w:b/>
        </w:rPr>
        <w:t>排気ダクト等の附属設備に係る点検表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2"/>
        <w:gridCol w:w="1203"/>
        <w:gridCol w:w="2552"/>
        <w:gridCol w:w="4536"/>
        <w:gridCol w:w="963"/>
      </w:tblGrid>
      <w:tr w:rsidR="006C1C54" w:rsidTr="00306A43">
        <w:tc>
          <w:tcPr>
            <w:tcW w:w="2405" w:type="dxa"/>
            <w:gridSpan w:val="2"/>
            <w:shd w:val="clear" w:color="auto" w:fill="E7E6E6" w:themeFill="background2"/>
          </w:tcPr>
          <w:p w:rsidR="006C1C54" w:rsidRDefault="006C1C54" w:rsidP="006C1C54">
            <w:pPr>
              <w:spacing w:line="360" w:lineRule="exact"/>
              <w:jc w:val="center"/>
            </w:pPr>
            <w:r>
              <w:rPr>
                <w:rFonts w:hint="eastAsia"/>
              </w:rPr>
              <w:t>点検</w:t>
            </w:r>
            <w:r w:rsidR="00840D64">
              <w:rPr>
                <w:rFonts w:hint="eastAsia"/>
              </w:rPr>
              <w:t>部</w:t>
            </w:r>
          </w:p>
        </w:tc>
        <w:tc>
          <w:tcPr>
            <w:tcW w:w="2552" w:type="dxa"/>
            <w:shd w:val="clear" w:color="auto" w:fill="E7E6E6" w:themeFill="background2"/>
          </w:tcPr>
          <w:p w:rsidR="006C1C54" w:rsidRDefault="006C1C54" w:rsidP="006C1C54">
            <w:pPr>
              <w:spacing w:line="360" w:lineRule="exact"/>
              <w:jc w:val="center"/>
            </w:pPr>
            <w:r>
              <w:rPr>
                <w:rFonts w:hint="eastAsia"/>
              </w:rPr>
              <w:t>点検方法</w:t>
            </w:r>
          </w:p>
        </w:tc>
        <w:tc>
          <w:tcPr>
            <w:tcW w:w="4536" w:type="dxa"/>
            <w:shd w:val="clear" w:color="auto" w:fill="E7E6E6" w:themeFill="background2"/>
          </w:tcPr>
          <w:p w:rsidR="006C1C54" w:rsidRDefault="006C1C54" w:rsidP="006C1C54">
            <w:pPr>
              <w:spacing w:line="360" w:lineRule="exact"/>
              <w:jc w:val="center"/>
            </w:pPr>
            <w:r>
              <w:rPr>
                <w:rFonts w:hint="eastAsia"/>
              </w:rPr>
              <w:t>点検の要点</w:t>
            </w:r>
          </w:p>
        </w:tc>
        <w:tc>
          <w:tcPr>
            <w:tcW w:w="963" w:type="dxa"/>
            <w:shd w:val="clear" w:color="auto" w:fill="E7E6E6" w:themeFill="background2"/>
          </w:tcPr>
          <w:p w:rsidR="006C1C54" w:rsidRDefault="006C1C54" w:rsidP="006C1C54">
            <w:pPr>
              <w:spacing w:line="360" w:lineRule="exact"/>
              <w:jc w:val="center"/>
            </w:pPr>
            <w:r>
              <w:rPr>
                <w:rFonts w:hint="eastAsia"/>
              </w:rPr>
              <w:t>確認欄</w:t>
            </w:r>
          </w:p>
        </w:tc>
      </w:tr>
      <w:tr w:rsidR="006C1C54" w:rsidTr="005C6F63">
        <w:tc>
          <w:tcPr>
            <w:tcW w:w="2405" w:type="dxa"/>
            <w:gridSpan w:val="2"/>
          </w:tcPr>
          <w:p w:rsidR="006C1C54" w:rsidRDefault="006C1C54" w:rsidP="006C1C54">
            <w:pPr>
              <w:spacing w:line="360" w:lineRule="exact"/>
              <w:jc w:val="left"/>
            </w:pPr>
            <w:r>
              <w:rPr>
                <w:rFonts w:hint="eastAsia"/>
              </w:rPr>
              <w:t>天蓋</w:t>
            </w:r>
          </w:p>
        </w:tc>
        <w:tc>
          <w:tcPr>
            <w:tcW w:w="2552" w:type="dxa"/>
          </w:tcPr>
          <w:p w:rsidR="006C1C54" w:rsidRDefault="006C1C54" w:rsidP="006C1C54">
            <w:pPr>
              <w:spacing w:line="360" w:lineRule="exact"/>
              <w:jc w:val="left"/>
            </w:pPr>
            <w:r>
              <w:rPr>
                <w:rFonts w:hint="eastAsia"/>
              </w:rPr>
              <w:t>目視により確認する。</w:t>
            </w:r>
          </w:p>
        </w:tc>
        <w:tc>
          <w:tcPr>
            <w:tcW w:w="4536" w:type="dxa"/>
          </w:tcPr>
          <w:p w:rsidR="006C1C54" w:rsidRDefault="006C1C54" w:rsidP="005C6F63">
            <w:pPr>
              <w:spacing w:line="360" w:lineRule="exact"/>
              <w:ind w:left="420" w:hangingChars="200" w:hanging="420"/>
              <w:jc w:val="left"/>
            </w:pPr>
            <w:r>
              <w:rPr>
                <w:rFonts w:hint="eastAsia"/>
              </w:rPr>
              <w:t>ア　内面にワックス状の油塵（油のまじったほこり）等の付着がないか</w:t>
            </w:r>
          </w:p>
          <w:p w:rsidR="006C1C54" w:rsidRDefault="006C1C54" w:rsidP="006C1C54">
            <w:pPr>
              <w:spacing w:line="360" w:lineRule="exact"/>
              <w:jc w:val="left"/>
            </w:pPr>
            <w:r>
              <w:rPr>
                <w:rFonts w:hint="eastAsia"/>
              </w:rPr>
              <w:t>イ　変形、損傷、腐食等がないか</w:t>
            </w:r>
          </w:p>
          <w:p w:rsidR="006C1C54" w:rsidRDefault="006C1C54" w:rsidP="006C1C54">
            <w:pPr>
              <w:spacing w:line="360" w:lineRule="exact"/>
              <w:jc w:val="left"/>
            </w:pPr>
            <w:r>
              <w:rPr>
                <w:rFonts w:hint="eastAsia"/>
              </w:rPr>
              <w:t>ウ　樋に油脂分等の溜りがないか</w:t>
            </w:r>
          </w:p>
          <w:p w:rsidR="006C1C54" w:rsidRPr="006C1C54" w:rsidRDefault="006C1C54" w:rsidP="005C6F63">
            <w:pPr>
              <w:spacing w:line="360" w:lineRule="exact"/>
              <w:ind w:left="420" w:hangingChars="200" w:hanging="420"/>
              <w:jc w:val="left"/>
            </w:pPr>
            <w:r>
              <w:rPr>
                <w:rFonts w:hint="eastAsia"/>
              </w:rPr>
              <w:t xml:space="preserve">エ　</w:t>
            </w:r>
            <w:r w:rsidR="005C6F63">
              <w:rPr>
                <w:rFonts w:hint="eastAsia"/>
              </w:rPr>
              <w:t>オイル抜きのプラグからの油漏れがないか</w:t>
            </w:r>
          </w:p>
        </w:tc>
        <w:tc>
          <w:tcPr>
            <w:tcW w:w="963" w:type="dxa"/>
          </w:tcPr>
          <w:p w:rsidR="006C1C54" w:rsidRDefault="006C1C54" w:rsidP="006C1C54">
            <w:pPr>
              <w:spacing w:line="360" w:lineRule="exact"/>
              <w:jc w:val="center"/>
            </w:pPr>
          </w:p>
        </w:tc>
      </w:tr>
      <w:tr w:rsidR="005C6F63" w:rsidTr="005C6F63">
        <w:trPr>
          <w:trHeight w:val="1626"/>
        </w:trPr>
        <w:tc>
          <w:tcPr>
            <w:tcW w:w="1202" w:type="dxa"/>
            <w:vMerge w:val="restart"/>
          </w:tcPr>
          <w:p w:rsidR="005C6F63" w:rsidRDefault="005C6F63" w:rsidP="005C6F63">
            <w:pPr>
              <w:spacing w:line="360" w:lineRule="exact"/>
              <w:jc w:val="left"/>
            </w:pPr>
            <w:r>
              <w:rPr>
                <w:rFonts w:hint="eastAsia"/>
              </w:rPr>
              <w:t>グリス除去装置</w:t>
            </w:r>
          </w:p>
        </w:tc>
        <w:tc>
          <w:tcPr>
            <w:tcW w:w="1203" w:type="dxa"/>
          </w:tcPr>
          <w:p w:rsidR="005C6F63" w:rsidRDefault="005C6F63" w:rsidP="005C6F63">
            <w:pPr>
              <w:spacing w:line="360" w:lineRule="exact"/>
              <w:jc w:val="left"/>
            </w:pPr>
            <w:r>
              <w:rPr>
                <w:rFonts w:hint="eastAsia"/>
              </w:rPr>
              <w:t>フィルター部分</w:t>
            </w:r>
          </w:p>
        </w:tc>
        <w:tc>
          <w:tcPr>
            <w:tcW w:w="2552" w:type="dxa"/>
          </w:tcPr>
          <w:p w:rsidR="005C6F63" w:rsidRDefault="005C6F63" w:rsidP="005C6F63">
            <w:pPr>
              <w:spacing w:line="360" w:lineRule="exact"/>
              <w:jc w:val="left"/>
            </w:pPr>
            <w:r>
              <w:rPr>
                <w:rFonts w:hint="eastAsia"/>
              </w:rPr>
              <w:t>フィルター部分を取り外し、目視により確認する。</w:t>
            </w:r>
          </w:p>
        </w:tc>
        <w:tc>
          <w:tcPr>
            <w:tcW w:w="4536" w:type="dxa"/>
          </w:tcPr>
          <w:p w:rsidR="005C6F63" w:rsidRDefault="005B696F" w:rsidP="005C6F63">
            <w:pPr>
              <w:spacing w:line="360" w:lineRule="exact"/>
              <w:jc w:val="left"/>
            </w:pPr>
            <w:r>
              <w:rPr>
                <w:rFonts w:hint="eastAsia"/>
              </w:rPr>
              <w:t>ア　油塵の付着により目詰まりしていないか</w:t>
            </w:r>
          </w:p>
          <w:p w:rsidR="005B696F" w:rsidRDefault="005B696F" w:rsidP="005C6F63">
            <w:pPr>
              <w:spacing w:line="360" w:lineRule="exact"/>
              <w:jc w:val="left"/>
            </w:pPr>
            <w:r>
              <w:rPr>
                <w:rFonts w:hint="eastAsia"/>
              </w:rPr>
              <w:t>イ　変形、損傷、腐食等がないか</w:t>
            </w:r>
          </w:p>
          <w:p w:rsidR="005B696F" w:rsidRPr="005B696F" w:rsidRDefault="00A86D11" w:rsidP="005B696F">
            <w:pPr>
              <w:spacing w:line="360" w:lineRule="exact"/>
              <w:ind w:left="420" w:hangingChars="200" w:hanging="420"/>
              <w:jc w:val="left"/>
            </w:pPr>
            <w:r>
              <w:rPr>
                <w:rFonts w:hint="eastAsia"/>
              </w:rPr>
              <w:t xml:space="preserve">　　上記確認後、正しい位置に取り付けられていることを確認する</w:t>
            </w:r>
            <w:bookmarkStart w:id="0" w:name="_GoBack"/>
            <w:bookmarkEnd w:id="0"/>
          </w:p>
        </w:tc>
        <w:tc>
          <w:tcPr>
            <w:tcW w:w="963" w:type="dxa"/>
          </w:tcPr>
          <w:p w:rsidR="005C6F63" w:rsidRDefault="005C6F63" w:rsidP="005C6F63">
            <w:pPr>
              <w:spacing w:line="360" w:lineRule="exact"/>
              <w:jc w:val="center"/>
            </w:pPr>
          </w:p>
        </w:tc>
      </w:tr>
      <w:tr w:rsidR="005C6F63" w:rsidTr="005C6F63">
        <w:trPr>
          <w:trHeight w:val="1692"/>
        </w:trPr>
        <w:tc>
          <w:tcPr>
            <w:tcW w:w="1202" w:type="dxa"/>
            <w:vMerge/>
          </w:tcPr>
          <w:p w:rsidR="005C6F63" w:rsidRDefault="005C6F63" w:rsidP="005C6F63">
            <w:pPr>
              <w:spacing w:line="360" w:lineRule="exact"/>
              <w:jc w:val="left"/>
            </w:pPr>
          </w:p>
        </w:tc>
        <w:tc>
          <w:tcPr>
            <w:tcW w:w="1203" w:type="dxa"/>
          </w:tcPr>
          <w:p w:rsidR="005C6F63" w:rsidRDefault="005C6F63" w:rsidP="005C6F63">
            <w:pPr>
              <w:spacing w:line="360" w:lineRule="exact"/>
              <w:jc w:val="left"/>
            </w:pPr>
            <w:r>
              <w:rPr>
                <w:rFonts w:hint="eastAsia"/>
              </w:rPr>
              <w:t>フィルターケース（Ｖバンク）部分</w:t>
            </w:r>
          </w:p>
        </w:tc>
        <w:tc>
          <w:tcPr>
            <w:tcW w:w="2552" w:type="dxa"/>
          </w:tcPr>
          <w:p w:rsidR="005C6F63" w:rsidRDefault="005C6F63" w:rsidP="005C6F63">
            <w:pPr>
              <w:spacing w:line="360" w:lineRule="exact"/>
              <w:jc w:val="left"/>
            </w:pPr>
            <w:r>
              <w:rPr>
                <w:rFonts w:hint="eastAsia"/>
              </w:rPr>
              <w:t>フィルター部分及びグリス回収容器を取り外し、目視に</w:t>
            </w:r>
            <w:r w:rsidR="009E4EE3">
              <w:rPr>
                <w:rFonts w:hint="eastAsia"/>
              </w:rPr>
              <w:t>より確認する。</w:t>
            </w:r>
          </w:p>
        </w:tc>
        <w:tc>
          <w:tcPr>
            <w:tcW w:w="4536" w:type="dxa"/>
          </w:tcPr>
          <w:p w:rsidR="005C6F63" w:rsidRDefault="005B696F" w:rsidP="005B696F">
            <w:pPr>
              <w:spacing w:line="360" w:lineRule="exact"/>
              <w:ind w:left="420" w:hangingChars="200" w:hanging="420"/>
              <w:jc w:val="left"/>
            </w:pPr>
            <w:r>
              <w:rPr>
                <w:rFonts w:hint="eastAsia"/>
              </w:rPr>
              <w:t>ア　内外面にワックス状の油塵等の付着がないか</w:t>
            </w:r>
          </w:p>
          <w:p w:rsidR="005B696F" w:rsidRDefault="005B696F" w:rsidP="005B696F">
            <w:pPr>
              <w:spacing w:line="360" w:lineRule="exact"/>
              <w:ind w:left="420" w:hangingChars="200" w:hanging="420"/>
              <w:jc w:val="left"/>
            </w:pPr>
            <w:r>
              <w:rPr>
                <w:rFonts w:hint="eastAsia"/>
              </w:rPr>
              <w:t>イ　グリス回収容器の油量に余裕があり、油漏れがないか</w:t>
            </w:r>
          </w:p>
          <w:p w:rsidR="005B696F" w:rsidRDefault="005B696F" w:rsidP="005B696F">
            <w:pPr>
              <w:spacing w:line="360" w:lineRule="exact"/>
              <w:ind w:left="420" w:hangingChars="200" w:hanging="420"/>
              <w:jc w:val="left"/>
            </w:pPr>
            <w:r>
              <w:rPr>
                <w:rFonts w:hint="eastAsia"/>
              </w:rPr>
              <w:t>ウ　油送パイプに詰まりがないか</w:t>
            </w:r>
          </w:p>
          <w:p w:rsidR="005B696F" w:rsidRDefault="005B696F" w:rsidP="005B696F">
            <w:pPr>
              <w:spacing w:line="360" w:lineRule="exact"/>
              <w:ind w:left="420" w:hangingChars="200" w:hanging="420"/>
              <w:jc w:val="left"/>
            </w:pPr>
            <w:r>
              <w:rPr>
                <w:rFonts w:hint="eastAsia"/>
              </w:rPr>
              <w:t>エ　変形、損傷、腐食等がないか</w:t>
            </w:r>
          </w:p>
        </w:tc>
        <w:tc>
          <w:tcPr>
            <w:tcW w:w="963" w:type="dxa"/>
          </w:tcPr>
          <w:p w:rsidR="005C6F63" w:rsidRDefault="005C6F63" w:rsidP="005C6F63">
            <w:pPr>
              <w:spacing w:line="360" w:lineRule="exact"/>
              <w:jc w:val="center"/>
            </w:pPr>
          </w:p>
        </w:tc>
      </w:tr>
      <w:tr w:rsidR="006C1C54" w:rsidTr="005C6F63">
        <w:tc>
          <w:tcPr>
            <w:tcW w:w="2405" w:type="dxa"/>
            <w:gridSpan w:val="2"/>
          </w:tcPr>
          <w:p w:rsidR="006C1C54" w:rsidRDefault="005B696F" w:rsidP="006C1C54">
            <w:pPr>
              <w:spacing w:line="360" w:lineRule="exact"/>
              <w:jc w:val="left"/>
            </w:pPr>
            <w:r>
              <w:rPr>
                <w:rFonts w:hint="eastAsia"/>
              </w:rPr>
              <w:t>防火ダンパー</w:t>
            </w:r>
          </w:p>
          <w:p w:rsidR="005B696F" w:rsidRDefault="005B696F" w:rsidP="006C1C54">
            <w:pPr>
              <w:spacing w:line="360" w:lineRule="exact"/>
              <w:jc w:val="left"/>
            </w:pPr>
            <w:r>
              <w:rPr>
                <w:rFonts w:hint="eastAsia"/>
              </w:rPr>
              <w:t>（火炎伝送防止装置）</w:t>
            </w:r>
          </w:p>
        </w:tc>
        <w:tc>
          <w:tcPr>
            <w:tcW w:w="2552" w:type="dxa"/>
          </w:tcPr>
          <w:p w:rsidR="006C1C54" w:rsidRDefault="005F3FDF" w:rsidP="006C1C54">
            <w:pPr>
              <w:spacing w:line="360" w:lineRule="exact"/>
              <w:jc w:val="left"/>
            </w:pPr>
            <w:r>
              <w:rPr>
                <w:rFonts w:hint="eastAsia"/>
              </w:rPr>
              <w:t>グリス除去のフィルター部分を取り外し、又は点検口から目視による確認後、温度ヒューズ部を取り外し、作動状況を確認する。</w:t>
            </w:r>
          </w:p>
        </w:tc>
        <w:tc>
          <w:tcPr>
            <w:tcW w:w="4536" w:type="dxa"/>
          </w:tcPr>
          <w:p w:rsidR="006C1C54" w:rsidRDefault="005F3FDF" w:rsidP="005F3FDF">
            <w:pPr>
              <w:spacing w:line="360" w:lineRule="exact"/>
              <w:ind w:left="420" w:hangingChars="200" w:hanging="420"/>
              <w:jc w:val="left"/>
            </w:pPr>
            <w:r>
              <w:rPr>
                <w:rFonts w:hint="eastAsia"/>
              </w:rPr>
              <w:t>ア　羽根、バネ、温度ヒューズ部に油塵、錆び、ほこり等の付着がないか</w:t>
            </w:r>
          </w:p>
          <w:p w:rsidR="005F3FDF" w:rsidRDefault="005F3FDF" w:rsidP="005F3FDF">
            <w:pPr>
              <w:spacing w:line="360" w:lineRule="exact"/>
              <w:ind w:left="420" w:hangingChars="200" w:hanging="420"/>
              <w:jc w:val="left"/>
            </w:pPr>
            <w:r>
              <w:rPr>
                <w:rFonts w:hint="eastAsia"/>
              </w:rPr>
              <w:t>イ　変形、損傷、腐食等がないか</w:t>
            </w:r>
          </w:p>
          <w:p w:rsidR="005F3FDF" w:rsidRDefault="005F3FDF" w:rsidP="005F3FDF">
            <w:pPr>
              <w:spacing w:line="360" w:lineRule="exact"/>
              <w:ind w:left="420" w:hangingChars="200" w:hanging="420"/>
              <w:jc w:val="left"/>
            </w:pPr>
            <w:r>
              <w:rPr>
                <w:rFonts w:hint="eastAsia"/>
              </w:rPr>
              <w:t>ウ　油塵等の固着がなく、円滑に作動するか</w:t>
            </w:r>
          </w:p>
          <w:p w:rsidR="005F3FDF" w:rsidRDefault="005F3FDF" w:rsidP="005F3FDF">
            <w:pPr>
              <w:spacing w:line="360" w:lineRule="exact"/>
              <w:ind w:left="420" w:hangingChars="200" w:hanging="420"/>
              <w:jc w:val="left"/>
            </w:pPr>
            <w:r>
              <w:rPr>
                <w:rFonts w:hint="eastAsia"/>
              </w:rPr>
              <w:t>エ　温度ヒューズ部の劣化がないか</w:t>
            </w:r>
          </w:p>
        </w:tc>
        <w:tc>
          <w:tcPr>
            <w:tcW w:w="963" w:type="dxa"/>
          </w:tcPr>
          <w:p w:rsidR="006C1C54" w:rsidRDefault="006C1C54" w:rsidP="006C1C54">
            <w:pPr>
              <w:spacing w:line="360" w:lineRule="exact"/>
              <w:jc w:val="center"/>
            </w:pPr>
          </w:p>
        </w:tc>
      </w:tr>
      <w:tr w:rsidR="006C1C54" w:rsidTr="005C6F63">
        <w:tc>
          <w:tcPr>
            <w:tcW w:w="2405" w:type="dxa"/>
            <w:gridSpan w:val="2"/>
          </w:tcPr>
          <w:p w:rsidR="006C1C54" w:rsidRDefault="005F3FDF" w:rsidP="006C1C54">
            <w:pPr>
              <w:spacing w:line="360" w:lineRule="exact"/>
              <w:jc w:val="left"/>
            </w:pPr>
            <w:r>
              <w:rPr>
                <w:rFonts w:hint="eastAsia"/>
              </w:rPr>
              <w:t>排気ダクト</w:t>
            </w:r>
          </w:p>
          <w:p w:rsidR="005F3FDF" w:rsidRDefault="005F3FDF" w:rsidP="006C1C54">
            <w:pPr>
              <w:spacing w:line="360" w:lineRule="exact"/>
              <w:jc w:val="left"/>
            </w:pPr>
            <w:r>
              <w:rPr>
                <w:rFonts w:hint="eastAsia"/>
              </w:rPr>
              <w:t>（天蓋部分から目視できる範囲）</w:t>
            </w:r>
          </w:p>
        </w:tc>
        <w:tc>
          <w:tcPr>
            <w:tcW w:w="2552" w:type="dxa"/>
          </w:tcPr>
          <w:p w:rsidR="006C1C54" w:rsidRDefault="005F3FDF" w:rsidP="006C1C54">
            <w:pPr>
              <w:spacing w:line="360" w:lineRule="exact"/>
              <w:jc w:val="left"/>
            </w:pPr>
            <w:r>
              <w:rPr>
                <w:rFonts w:hint="eastAsia"/>
              </w:rPr>
              <w:t>グリス除去装置のフィルター部分を取り外し、目視により確認する。</w:t>
            </w:r>
          </w:p>
        </w:tc>
        <w:tc>
          <w:tcPr>
            <w:tcW w:w="4536" w:type="dxa"/>
          </w:tcPr>
          <w:p w:rsidR="006C1C54" w:rsidRDefault="005F3FDF" w:rsidP="006C1C54">
            <w:pPr>
              <w:spacing w:line="360" w:lineRule="exact"/>
              <w:jc w:val="left"/>
            </w:pPr>
            <w:r>
              <w:rPr>
                <w:rFonts w:hint="eastAsia"/>
              </w:rPr>
              <w:t>ア　内面に油塵等の付着がないか</w:t>
            </w:r>
          </w:p>
          <w:p w:rsidR="005F3FDF" w:rsidRDefault="005F3FDF" w:rsidP="006C1C54">
            <w:pPr>
              <w:spacing w:line="360" w:lineRule="exact"/>
              <w:jc w:val="left"/>
            </w:pPr>
            <w:r>
              <w:rPr>
                <w:rFonts w:hint="eastAsia"/>
              </w:rPr>
              <w:t>イ　変形、損傷、腐食等がないか</w:t>
            </w:r>
          </w:p>
        </w:tc>
        <w:tc>
          <w:tcPr>
            <w:tcW w:w="963" w:type="dxa"/>
          </w:tcPr>
          <w:p w:rsidR="006C1C54" w:rsidRDefault="006C1C54" w:rsidP="006C1C54">
            <w:pPr>
              <w:spacing w:line="360" w:lineRule="exact"/>
              <w:jc w:val="center"/>
            </w:pPr>
          </w:p>
        </w:tc>
      </w:tr>
      <w:tr w:rsidR="006C1C54" w:rsidTr="005C6F63">
        <w:tc>
          <w:tcPr>
            <w:tcW w:w="2405" w:type="dxa"/>
            <w:gridSpan w:val="2"/>
          </w:tcPr>
          <w:p w:rsidR="006C1C54" w:rsidRDefault="005F3FDF" w:rsidP="006C1C54">
            <w:pPr>
              <w:spacing w:line="360" w:lineRule="exact"/>
              <w:jc w:val="left"/>
            </w:pPr>
            <w:r>
              <w:rPr>
                <w:rFonts w:hint="eastAsia"/>
              </w:rPr>
              <w:t>排気ファン・たわみ継手</w:t>
            </w:r>
          </w:p>
        </w:tc>
        <w:tc>
          <w:tcPr>
            <w:tcW w:w="2552" w:type="dxa"/>
          </w:tcPr>
          <w:p w:rsidR="006C1C54" w:rsidRDefault="005F3FDF" w:rsidP="006C1C54">
            <w:pPr>
              <w:spacing w:line="360" w:lineRule="exact"/>
              <w:jc w:val="left"/>
            </w:pPr>
            <w:r>
              <w:rPr>
                <w:rFonts w:hint="eastAsia"/>
              </w:rPr>
              <w:t>点検口から、目視による確認後、排気ファンを作動させ運転状況を確認する。</w:t>
            </w:r>
          </w:p>
        </w:tc>
        <w:tc>
          <w:tcPr>
            <w:tcW w:w="4536" w:type="dxa"/>
          </w:tcPr>
          <w:p w:rsidR="006C1C54" w:rsidRDefault="005F3FDF" w:rsidP="005F3FDF">
            <w:pPr>
              <w:spacing w:line="360" w:lineRule="exact"/>
              <w:ind w:left="420" w:hangingChars="200" w:hanging="420"/>
              <w:jc w:val="left"/>
            </w:pPr>
            <w:r>
              <w:rPr>
                <w:rFonts w:hint="eastAsia"/>
              </w:rPr>
              <w:t>ア　羽根車、ケーシングに油塵等の付着がないか</w:t>
            </w:r>
          </w:p>
          <w:p w:rsidR="005F3FDF" w:rsidRDefault="005F3FDF" w:rsidP="005F3FDF">
            <w:pPr>
              <w:spacing w:line="360" w:lineRule="exact"/>
              <w:ind w:left="420" w:hangingChars="200" w:hanging="420"/>
              <w:jc w:val="left"/>
            </w:pPr>
            <w:r>
              <w:rPr>
                <w:rFonts w:hint="eastAsia"/>
              </w:rPr>
              <w:t>イ　変形、損傷、腐食等がないか</w:t>
            </w:r>
          </w:p>
          <w:p w:rsidR="005F3FDF" w:rsidRDefault="005F3FDF" w:rsidP="005F3FDF">
            <w:pPr>
              <w:spacing w:line="360" w:lineRule="exact"/>
              <w:ind w:left="420" w:hangingChars="200" w:hanging="420"/>
              <w:jc w:val="left"/>
            </w:pPr>
            <w:r>
              <w:rPr>
                <w:rFonts w:hint="eastAsia"/>
              </w:rPr>
              <w:t>ウ　Vベルトの摩耗、亀裂、緩みがないか</w:t>
            </w:r>
          </w:p>
          <w:p w:rsidR="005F3FDF" w:rsidRDefault="005F3FDF" w:rsidP="005F3FDF">
            <w:pPr>
              <w:spacing w:line="360" w:lineRule="exact"/>
              <w:ind w:left="420" w:hangingChars="200" w:hanging="420"/>
              <w:jc w:val="left"/>
            </w:pPr>
            <w:r>
              <w:rPr>
                <w:rFonts w:hint="eastAsia"/>
              </w:rPr>
              <w:t>エ　プーリーの摩耗、損傷がないか</w:t>
            </w:r>
          </w:p>
          <w:p w:rsidR="005F3FDF" w:rsidRDefault="005F3FDF" w:rsidP="005F3FDF">
            <w:pPr>
              <w:spacing w:line="360" w:lineRule="exact"/>
              <w:ind w:left="420" w:hangingChars="200" w:hanging="420"/>
              <w:jc w:val="left"/>
            </w:pPr>
            <w:r>
              <w:rPr>
                <w:rFonts w:hint="eastAsia"/>
              </w:rPr>
              <w:t>オ　運転音に異常がないか</w:t>
            </w:r>
          </w:p>
          <w:p w:rsidR="005F3FDF" w:rsidRDefault="005F3FDF" w:rsidP="005F3FDF">
            <w:pPr>
              <w:spacing w:line="360" w:lineRule="exact"/>
              <w:ind w:left="420" w:hangingChars="200" w:hanging="420"/>
              <w:jc w:val="left"/>
            </w:pPr>
            <w:r>
              <w:rPr>
                <w:rFonts w:hint="eastAsia"/>
              </w:rPr>
              <w:t>カ　異常振動がないか</w:t>
            </w:r>
          </w:p>
        </w:tc>
        <w:tc>
          <w:tcPr>
            <w:tcW w:w="963" w:type="dxa"/>
          </w:tcPr>
          <w:p w:rsidR="006C1C54" w:rsidRDefault="006C1C54" w:rsidP="006C1C54">
            <w:pPr>
              <w:spacing w:line="360" w:lineRule="exact"/>
              <w:jc w:val="center"/>
            </w:pPr>
          </w:p>
        </w:tc>
      </w:tr>
      <w:tr w:rsidR="009E4EE3" w:rsidTr="005C6F63">
        <w:tc>
          <w:tcPr>
            <w:tcW w:w="2405" w:type="dxa"/>
            <w:gridSpan w:val="2"/>
          </w:tcPr>
          <w:p w:rsidR="009E4EE3" w:rsidRDefault="009E4EE3" w:rsidP="009E4EE3">
            <w:pPr>
              <w:spacing w:line="36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自動消火装置</w:t>
            </w:r>
          </w:p>
        </w:tc>
        <w:tc>
          <w:tcPr>
            <w:tcW w:w="2552" w:type="dxa"/>
          </w:tcPr>
          <w:p w:rsidR="009E4EE3" w:rsidRDefault="009E4EE3" w:rsidP="009E4EE3">
            <w:pPr>
              <w:spacing w:line="36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甲種若しくは乙種の第３類消防設備士又は第１種点検資格者による点検と併せて、目視による確認を実施する。</w:t>
            </w:r>
          </w:p>
        </w:tc>
        <w:tc>
          <w:tcPr>
            <w:tcW w:w="4536" w:type="dxa"/>
          </w:tcPr>
          <w:p w:rsidR="009E4EE3" w:rsidRDefault="009E4EE3" w:rsidP="009E4EE3">
            <w:pPr>
              <w:spacing w:line="360" w:lineRule="exact"/>
              <w:ind w:left="420" w:hangingChars="200" w:hanging="420"/>
              <w:jc w:val="left"/>
            </w:pPr>
            <w:r>
              <w:rPr>
                <w:rFonts w:hint="eastAsia"/>
              </w:rPr>
              <w:t>ア　消火薬剤放出口はキャップ等の覆いが確実に設けられており、油塵等の付着、目詰まりがないか</w:t>
            </w:r>
          </w:p>
          <w:p w:rsidR="009E4EE3" w:rsidRDefault="009E4EE3" w:rsidP="009E4EE3">
            <w:pPr>
              <w:spacing w:line="360" w:lineRule="exact"/>
              <w:ind w:left="420" w:hangingChars="200" w:hanging="420"/>
              <w:jc w:val="left"/>
            </w:pPr>
            <w:r>
              <w:rPr>
                <w:rFonts w:hint="eastAsia"/>
              </w:rPr>
              <w:t>イ　感知部に油塵等の付着がないか</w:t>
            </w:r>
          </w:p>
          <w:p w:rsidR="009E4EE3" w:rsidRDefault="009E4EE3" w:rsidP="009E4EE3">
            <w:pPr>
              <w:spacing w:line="360" w:lineRule="exact"/>
              <w:ind w:left="420" w:hangingChars="200" w:hanging="42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ウ　変形、損傷、腐食等がないか</w:t>
            </w:r>
          </w:p>
        </w:tc>
        <w:tc>
          <w:tcPr>
            <w:tcW w:w="963" w:type="dxa"/>
          </w:tcPr>
          <w:p w:rsidR="009E4EE3" w:rsidRDefault="009E4EE3" w:rsidP="009E4EE3">
            <w:pPr>
              <w:spacing w:line="360" w:lineRule="exact"/>
              <w:jc w:val="center"/>
            </w:pPr>
          </w:p>
        </w:tc>
      </w:tr>
    </w:tbl>
    <w:p w:rsidR="00840D64" w:rsidRDefault="00840D64" w:rsidP="00840D64">
      <w:pPr>
        <w:rPr>
          <w:u w:val="single"/>
        </w:rPr>
      </w:pPr>
      <w:r>
        <w:rPr>
          <w:rFonts w:hint="eastAsia"/>
          <w:u w:val="single"/>
        </w:rPr>
        <w:t>※</w:t>
      </w:r>
      <w:r w:rsidRPr="00840D64">
        <w:rPr>
          <w:rFonts w:hint="eastAsia"/>
          <w:u w:val="single"/>
        </w:rPr>
        <w:t>外観から確認できる部分は日常的に、排気ダクト内部など外観から確認が難しい部分はおおむね１年ごとに点検しましょう。</w:t>
      </w:r>
      <w:r>
        <w:rPr>
          <w:rFonts w:hint="eastAsia"/>
          <w:u w:val="single"/>
        </w:rPr>
        <w:t>（点検頻度はあくまで目安ですので、使用頻度や店舗の規模に応じて点検して下さい。）</w:t>
      </w:r>
    </w:p>
    <w:p w:rsidR="001749D3" w:rsidRPr="00840D64" w:rsidRDefault="001749D3" w:rsidP="00840D64">
      <w:pPr>
        <w:rPr>
          <w:rFonts w:hint="eastAsia"/>
          <w:u w:val="single"/>
        </w:rPr>
      </w:pPr>
      <w:r>
        <w:rPr>
          <w:rFonts w:hint="eastAsia"/>
          <w:u w:val="single"/>
        </w:rPr>
        <w:t>ご自身で確認することが困難な場合は、点検業者等に依頼しましょう。</w:t>
      </w:r>
    </w:p>
    <w:sectPr w:rsidR="001749D3" w:rsidRPr="00840D64" w:rsidSect="006C1C5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48F" w:rsidRDefault="0010248F" w:rsidP="00306A43">
      <w:pPr>
        <w:spacing w:line="240" w:lineRule="auto"/>
      </w:pPr>
      <w:r>
        <w:separator/>
      </w:r>
    </w:p>
  </w:endnote>
  <w:endnote w:type="continuationSeparator" w:id="0">
    <w:p w:rsidR="0010248F" w:rsidRDefault="0010248F" w:rsidP="00306A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48F" w:rsidRDefault="0010248F" w:rsidP="00306A43">
      <w:pPr>
        <w:spacing w:line="240" w:lineRule="auto"/>
      </w:pPr>
      <w:r>
        <w:separator/>
      </w:r>
    </w:p>
  </w:footnote>
  <w:footnote w:type="continuationSeparator" w:id="0">
    <w:p w:rsidR="0010248F" w:rsidRDefault="0010248F" w:rsidP="00306A4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C54"/>
    <w:rsid w:val="00087A5A"/>
    <w:rsid w:val="0010248F"/>
    <w:rsid w:val="001749D3"/>
    <w:rsid w:val="001F1CBD"/>
    <w:rsid w:val="00232F5F"/>
    <w:rsid w:val="00306A43"/>
    <w:rsid w:val="005B696F"/>
    <w:rsid w:val="005C6F63"/>
    <w:rsid w:val="005F3FDF"/>
    <w:rsid w:val="006C1C54"/>
    <w:rsid w:val="00840D64"/>
    <w:rsid w:val="009E4EE3"/>
    <w:rsid w:val="00A8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8E0ED0-2ACB-4825-86E8-26F45FF82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メイリオ" w:eastAsia="メイリオ" w:hAnsi="メイリオ" w:cs="メイリオ"/>
        <w:kern w:val="2"/>
        <w:sz w:val="21"/>
        <w:szCs w:val="24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1C5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6A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6A43"/>
  </w:style>
  <w:style w:type="paragraph" w:styleId="a6">
    <w:name w:val="footer"/>
    <w:basedOn w:val="a"/>
    <w:link w:val="a7"/>
    <w:uiPriority w:val="99"/>
    <w:unhideWhenUsed/>
    <w:rsid w:val="00306A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6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輝</dc:creator>
  <cp:keywords/>
  <dc:description/>
  <cp:lastModifiedBy>鈴木　輝</cp:lastModifiedBy>
  <cp:revision>6</cp:revision>
  <cp:lastPrinted>2020-08-19T02:49:00Z</cp:lastPrinted>
  <dcterms:created xsi:type="dcterms:W3CDTF">2020-08-17T05:23:00Z</dcterms:created>
  <dcterms:modified xsi:type="dcterms:W3CDTF">2020-08-19T03:01:00Z</dcterms:modified>
</cp:coreProperties>
</file>