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83" w:rsidRDefault="009D5F64">
      <w:pPr>
        <w:suppressAutoHyphens/>
        <w:wordWrap w:val="0"/>
        <w:spacing w:line="30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89B78" wp14:editId="40B123E9">
                <wp:simplePos x="0" y="0"/>
                <wp:positionH relativeFrom="margin">
                  <wp:posOffset>-161950</wp:posOffset>
                </wp:positionH>
                <wp:positionV relativeFrom="paragraph">
                  <wp:posOffset>41507</wp:posOffset>
                </wp:positionV>
                <wp:extent cx="6412230" cy="807522"/>
                <wp:effectExtent l="0" t="0" r="2667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80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9BF" w:rsidRPr="000212CC" w:rsidRDefault="005769BF" w:rsidP="005769BF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令和５年1</w:t>
                            </w:r>
                            <w:r w:rsidRPr="000212C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769BF" w:rsidRPr="000212CC" w:rsidRDefault="005769BF" w:rsidP="005769BF">
                            <w:pPr>
                              <w:spacing w:line="280" w:lineRule="exact"/>
                              <w:ind w:firstLineChars="1200" w:firstLine="24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9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2.75pt;margin-top:3.25pt;width:504.9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" fillcolor="window" strokeweight=".5pt">
                <v:textbox>
                  <w:txbxContent>
                    <w:p w:rsidR="005769BF" w:rsidRPr="000212CC" w:rsidRDefault="005769BF" w:rsidP="005769BF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令和５年1</w:t>
                      </w:r>
                      <w:r w:rsidRPr="000212C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769BF" w:rsidRPr="000212CC" w:rsidRDefault="005769BF" w:rsidP="005769BF">
                      <w:pPr>
                        <w:spacing w:line="280" w:lineRule="exact"/>
                        <w:ind w:firstLineChars="1200" w:firstLine="24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03" w:type="dxa"/>
        <w:tblInd w:w="-12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3"/>
      </w:tblGrid>
      <w:tr w:rsidR="00F75183">
        <w:trPr>
          <w:trHeight w:val="8372"/>
        </w:trPr>
        <w:tc>
          <w:tcPr>
            <w:tcW w:w="10103" w:type="dxa"/>
          </w:tcPr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5769BF" w:rsidRDefault="005769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5769BF" w:rsidRDefault="005769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5769BF" w:rsidRPr="005769BF" w:rsidRDefault="005769BF" w:rsidP="005769BF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-11489</wp:posOffset>
                      </wp:positionH>
                      <wp:positionV relativeFrom="paragraph">
                        <wp:posOffset>205666</wp:posOffset>
                      </wp:positionV>
                      <wp:extent cx="6181725" cy="5475768"/>
                      <wp:effectExtent l="0" t="0" r="2857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725" cy="547576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DD67" id="正方形/長方形 3" o:spid="_x0000_s1026" style="position:absolute;left:0;text-align:left;margin-left:-.9pt;margin-top:16.2pt;width:486.75pt;height:4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様式第４</w:t>
            </w:r>
          </w:p>
          <w:p w:rsidR="00F75183" w:rsidRPr="005769BF" w:rsidRDefault="00246E06" w:rsidP="005769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23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中小企業信用保険法第２条第５項第４号の規定による認定申請書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（創業・事業拡大－①）</w:t>
            </w:r>
          </w:p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年　　　月　　　日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豊　田　市　長　殿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>申請者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住　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法人名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200" w:firstLine="4480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4"/>
                <w:szCs w:val="18"/>
                <w:u w:val="single" w:color="000000"/>
              </w:rPr>
              <w:t xml:space="preserve">（個人事業主の場合は屋号）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　　　　　　</w:t>
            </w:r>
          </w:p>
          <w:p w:rsidR="001342DC" w:rsidRDefault="00134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200" w:firstLine="6784"/>
              <w:jc w:val="left"/>
              <w:textAlignment w:val="baseline"/>
              <w:rPr>
                <w:rFonts w:ascii="メイリオ" w:eastAsia="メイリオ" w:hAnsi="メイリオ" w:cs="メイリオ" w:hint="eastAsia"/>
                <w:bCs/>
                <w:color w:val="000000"/>
                <w:spacing w:val="16"/>
                <w:kern w:val="0"/>
                <w:sz w:val="18"/>
                <w:szCs w:val="18"/>
                <w:u w:val="single"/>
              </w:rPr>
            </w:pP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>代表者役職・氏名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 w:rsidR="001342DC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</w:t>
            </w:r>
          </w:p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</w:p>
          <w:p w:rsidR="005769BF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私は、</w:t>
            </w:r>
            <w:r w:rsidR="005769BF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新型コロナウイルス感染症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の発生に起因して、下記のとおり、経営の安定に支障が生じておりますので、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中小企業信用保険法第２条第５項第４号の規定に基づき認定されるようお願いします。</w:t>
            </w:r>
          </w:p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記</w:t>
            </w:r>
          </w:p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１　事業開始年月日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２　（１）売上高等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（イ）最近１か月間の売上高等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 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>Ｂ－Ａ</w:t>
            </w:r>
          </w:p>
          <w:p w:rsidR="00F75183" w:rsidRDefault="00246E06">
            <w:pPr>
              <w:tabs>
                <w:tab w:val="left" w:pos="822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　　　　　Ｂ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減少率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　％（実績）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Ａ：災害等の発生における最近１か月間の売上高等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　　　円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>（注１）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-19" w:left="-5" w:rightChars="177" w:right="372" w:hangingChars="20" w:hanging="35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Ｂ：</w:t>
            </w:r>
            <w:r w:rsidR="000141D2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最近3か月間の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平均売上高等　</w:t>
            </w:r>
            <w:r w:rsidR="000141D2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　　　　</w:t>
            </w:r>
            <w:r w:rsidR="00C7258C"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　　円（注１）</w:t>
            </w:r>
          </w:p>
          <w:p w:rsidR="00F75183" w:rsidRPr="0091433F" w:rsidRDefault="00246E06" w:rsidP="00914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３　売上高等が減少した理由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9430</wp:posOffset>
                      </wp:positionV>
                      <wp:extent cx="5029200" cy="252095"/>
                      <wp:effectExtent l="0" t="0" r="19050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25209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ADF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.2pt;margin-top:.75pt;width:396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" strokecolor="black [3213]" strokeweight="1pt"/>
                  </w:pict>
                </mc:Fallback>
              </mc:AlternateContent>
            </w:r>
          </w:p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F75183" w:rsidRDefault="00246E06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（注１）企業全体の売上高等を記載。</w:t>
      </w:r>
    </w:p>
    <w:p w:rsidR="00F75183" w:rsidRDefault="00246E06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（留意事項）</w:t>
      </w:r>
    </w:p>
    <w:p w:rsid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 w:left="212" w:hangingChars="100" w:hanging="212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 xml:space="preserve">　</w:t>
      </w: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本様式は、業歴３ヶ月以上１年１ヶ月未満の場合あるいは前年以降、事業拡大等により前年比較</w:t>
      </w:r>
      <w:r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 xml:space="preserve">　　　</w:t>
      </w:r>
    </w:p>
    <w:p w:rsidR="0091433F" w:rsidRPr="0091433F" w:rsidRDefault="0091433F" w:rsidP="0091433F">
      <w:pPr>
        <w:pStyle w:val="ac"/>
        <w:suppressAutoHyphens/>
        <w:spacing w:line="340" w:lineRule="exact"/>
        <w:ind w:leftChars="0" w:left="212" w:firstLineChars="100" w:firstLine="212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が適当でない特段の事情がある場合に使用します。</w:t>
      </w:r>
    </w:p>
    <w:p w:rsidR="0091433F" w:rsidRP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91433F" w:rsidRP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市町村長又は特別区長から認定を受けた後、本認定の有効期間内に金融機関又は信用保証協会に</w:t>
      </w:r>
    </w:p>
    <w:p w:rsidR="0091433F" w:rsidRDefault="0091433F" w:rsidP="0091433F">
      <w:pPr>
        <w:suppressAutoHyphens/>
        <w:spacing w:line="340" w:lineRule="exact"/>
        <w:ind w:firstLineChars="200" w:firstLine="424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対して、経営安定関連保証の申込みを行うことが必要です。</w:t>
      </w:r>
    </w:p>
    <w:p w:rsidR="0091433F" w:rsidRPr="0091433F" w:rsidRDefault="0091433F" w:rsidP="0091433F">
      <w:pPr>
        <w:suppressAutoHyphens/>
        <w:spacing w:line="340" w:lineRule="exact"/>
        <w:ind w:firstLineChars="200" w:firstLine="424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</w:p>
    <w:p w:rsidR="00F75183" w:rsidRDefault="005769BF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bCs/>
          <w:sz w:val="18"/>
          <w:szCs w:val="18"/>
        </w:rPr>
      </w:pPr>
      <w:r w:rsidRPr="005769BF"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  <w:t> </w:t>
      </w:r>
      <w:r w:rsidR="00246E06">
        <w:rPr>
          <w:rFonts w:ascii="メイリオ" w:eastAsia="メイリオ" w:hAnsi="メイリオ" w:cs="メイリオ" w:hint="eastAsia"/>
          <w:bCs/>
          <w:sz w:val="18"/>
          <w:szCs w:val="18"/>
        </w:rPr>
        <w:t>第</w:t>
      </w:r>
      <w:r w:rsidR="00246E06">
        <w:rPr>
          <w:rFonts w:ascii="メイリオ" w:eastAsia="メイリオ" w:hAnsi="メイリオ" w:cs="メイリオ"/>
          <w:bCs/>
          <w:sz w:val="18"/>
          <w:szCs w:val="18"/>
        </w:rPr>
        <w:t xml:space="preserve">          </w:t>
      </w:r>
      <w:r w:rsidR="00246E06">
        <w:rPr>
          <w:rFonts w:ascii="メイリオ" w:eastAsia="メイリオ" w:hAnsi="メイリオ" w:cs="メイリオ" w:hint="eastAsia"/>
          <w:bCs/>
          <w:sz w:val="18"/>
          <w:szCs w:val="18"/>
        </w:rPr>
        <w:t>号</w:t>
      </w:r>
    </w:p>
    <w:p w:rsidR="00F75183" w:rsidRDefault="00F75183">
      <w:pPr>
        <w:spacing w:line="200" w:lineRule="exact"/>
        <w:rPr>
          <w:rFonts w:ascii="メイリオ" w:eastAsia="メイリオ" w:hAnsi="メイリオ" w:cs="メイリオ"/>
          <w:bCs/>
          <w:sz w:val="18"/>
          <w:szCs w:val="18"/>
        </w:rPr>
      </w:pP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　　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年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月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日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申請のとおり、相違ないことを認定します。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（注）本認定書の有効期間：　　　　年　　月　　日から　　　　　年　　月　　日まで</w:t>
      </w:r>
    </w:p>
    <w:p w:rsidR="00F75183" w:rsidRDefault="00F75183">
      <w:pPr>
        <w:spacing w:line="200" w:lineRule="exact"/>
        <w:rPr>
          <w:rFonts w:ascii="メイリオ" w:eastAsia="メイリオ" w:hAnsi="メイリオ" w:cs="メイリオ"/>
          <w:bCs/>
          <w:sz w:val="18"/>
          <w:szCs w:val="18"/>
        </w:rPr>
      </w:pPr>
    </w:p>
    <w:p w:rsidR="00F75183" w:rsidRDefault="00246E06">
      <w:pPr>
        <w:spacing w:line="340" w:lineRule="exact"/>
        <w:ind w:rightChars="323" w:right="678"/>
        <w:jc w:val="right"/>
        <w:rPr>
          <w:rFonts w:ascii="メイリオ" w:eastAsia="メイリオ" w:hAnsi="メイリオ" w:cs="メイリオ"/>
          <w:bCs/>
          <w:sz w:val="18"/>
          <w:szCs w:val="18"/>
          <w:lang w:eastAsia="zh-TW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認定者</w:t>
      </w:r>
      <w:r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豊田市長</w:t>
      </w:r>
      <w:r>
        <w:rPr>
          <w:rFonts w:ascii="メイリオ" w:eastAsia="メイリオ" w:hAnsi="メイリオ" w:cs="メイリオ"/>
          <w:bCs/>
          <w:spacing w:val="10"/>
          <w:sz w:val="18"/>
          <w:szCs w:val="18"/>
          <w:lang w:eastAsia="zh-TW"/>
        </w:rPr>
        <w:t xml:space="preserve">     </w:t>
      </w:r>
      <w:r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太　田　稔　彦</w:t>
      </w:r>
    </w:p>
    <w:sectPr w:rsidR="00F751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83" w:rsidRDefault="00246E06">
      <w:r>
        <w:separator/>
      </w:r>
    </w:p>
  </w:endnote>
  <w:endnote w:type="continuationSeparator" w:id="0">
    <w:p w:rsidR="00F75183" w:rsidRDefault="002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83" w:rsidRDefault="00246E06">
      <w:r>
        <w:separator/>
      </w:r>
    </w:p>
  </w:footnote>
  <w:footnote w:type="continuationSeparator" w:id="0">
    <w:p w:rsidR="00F75183" w:rsidRDefault="0024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FC6"/>
    <w:multiLevelType w:val="hybridMultilevel"/>
    <w:tmpl w:val="B74EA834"/>
    <w:lvl w:ilvl="0" w:tplc="4A483E96">
      <w:start w:val="1"/>
      <w:numFmt w:val="decimalEnclosedCircle"/>
      <w:lvlText w:val="%1"/>
      <w:lvlJc w:val="left"/>
      <w:pPr>
        <w:ind w:left="5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6E47A6D"/>
    <w:multiLevelType w:val="hybridMultilevel"/>
    <w:tmpl w:val="CDCA3B88"/>
    <w:lvl w:ilvl="0" w:tplc="B0E4CC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4F26"/>
    <w:multiLevelType w:val="hybridMultilevel"/>
    <w:tmpl w:val="2A2C2C50"/>
    <w:lvl w:ilvl="0" w:tplc="6128BB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83"/>
    <w:rsid w:val="000141D2"/>
    <w:rsid w:val="001342DC"/>
    <w:rsid w:val="00246E06"/>
    <w:rsid w:val="005709AC"/>
    <w:rsid w:val="005769BF"/>
    <w:rsid w:val="0091433F"/>
    <w:rsid w:val="009D5F64"/>
    <w:rsid w:val="00C7258C"/>
    <w:rsid w:val="00C967A7"/>
    <w:rsid w:val="00DA1D63"/>
    <w:rsid w:val="00EB2452"/>
    <w:rsid w:val="00F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ACE2A-04DC-4325-BA1B-3411767B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ＭＳ 明朝" w:cs="ＭＳ 明朝"/>
      <w:spacing w:val="24"/>
      <w:kern w:val="0"/>
      <w:sz w:val="22"/>
      <w:szCs w:val="22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5">
    <w:name w:val="結語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character" w:customStyle="1" w:styleId="ab">
    <w:name w:val="記 (文字)"/>
    <w:basedOn w:val="a0"/>
    <w:link w:val="aa"/>
    <w:uiPriority w:val="99"/>
    <w:locked/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7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557F-81B0-4071-9D61-EF579B89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第２条第３項第１号</vt:lpstr>
    </vt:vector>
  </TitlesOfParts>
  <Company>マイクロソフト株式会社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第２条第３項第１号</dc:title>
  <dc:creator>成田　薫</dc:creator>
  <cp:lastModifiedBy>倉山　沙葵</cp:lastModifiedBy>
  <cp:revision>27</cp:revision>
  <cp:lastPrinted>2020-02-28T09:55:00Z</cp:lastPrinted>
  <dcterms:created xsi:type="dcterms:W3CDTF">2020-02-29T00:20:00Z</dcterms:created>
  <dcterms:modified xsi:type="dcterms:W3CDTF">2024-03-18T04:08:00Z</dcterms:modified>
</cp:coreProperties>
</file>