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7877" w14:textId="21650158" w:rsidR="00A0608F" w:rsidRDefault="00C056A7" w:rsidP="00C056A7">
      <w:pPr>
        <w:widowControl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別添</w:t>
      </w:r>
      <w:bookmarkStart w:id="0" w:name="_GoBack"/>
      <w:bookmarkEnd w:id="0"/>
    </w:p>
    <w:p w14:paraId="1CE81DE0" w14:textId="77777777" w:rsidR="000F3403" w:rsidRDefault="000F3403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3403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56A7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9D30-0B45-44DD-AF6F-03B7068D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2023-04-03T06:34:00Z</dcterms:modified>
</cp:coreProperties>
</file>