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23CA" w:rsidRDefault="00EF23CA">
      <w:pPr>
        <w:rPr>
          <w:rFonts w:ascii="HGP創英角ｺﾞｼｯｸUB" w:eastAsia="HGP創英角ｺﾞｼｯｸUB" w:hAnsi="HGP創英角ｺﾞｼｯｸUB"/>
          <w:sz w:val="72"/>
          <w:szCs w:val="72"/>
        </w:rPr>
      </w:pPr>
      <w:r>
        <w:rPr>
          <w:rFonts w:ascii="HGP創英角ｺﾞｼｯｸUB" w:eastAsia="HGP創英角ｺﾞｼｯｸUB" w:hAnsi="HGP創英角ｺﾞｼｯｸUB" w:hint="eastAsia"/>
          <w:noProof/>
          <w:sz w:val="72"/>
          <w:szCs w:val="72"/>
        </w:rPr>
        <mc:AlternateContent>
          <mc:Choice Requires="wps">
            <w:drawing>
              <wp:anchor distT="0" distB="0" distL="114300" distR="114300" simplePos="0" relativeHeight="251659264" behindDoc="0" locked="0" layoutInCell="1" allowOverlap="1" wp14:anchorId="0B929685" wp14:editId="11A51528">
                <wp:simplePos x="0" y="0"/>
                <wp:positionH relativeFrom="column">
                  <wp:posOffset>4305</wp:posOffset>
                </wp:positionH>
                <wp:positionV relativeFrom="paragraph">
                  <wp:posOffset>-7571</wp:posOffset>
                </wp:positionV>
                <wp:extent cx="6092041" cy="866898"/>
                <wp:effectExtent l="0" t="0" r="4445" b="9525"/>
                <wp:wrapNone/>
                <wp:docPr id="1" name="正方形/長方形 1"/>
                <wp:cNvGraphicFramePr/>
                <a:graphic xmlns:a="http://schemas.openxmlformats.org/drawingml/2006/main">
                  <a:graphicData uri="http://schemas.microsoft.com/office/word/2010/wordprocessingShape">
                    <wps:wsp>
                      <wps:cNvSpPr/>
                      <wps:spPr>
                        <a:xfrm>
                          <a:off x="0" y="0"/>
                          <a:ext cx="6092041" cy="866898"/>
                        </a:xfrm>
                        <a:prstGeom prst="rect">
                          <a:avLst/>
                        </a:prstGeom>
                        <a:solidFill>
                          <a:schemeClr val="accent1">
                            <a:lumMod val="75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F23CA" w:rsidRPr="00CE6BAF" w:rsidRDefault="00EF23CA" w:rsidP="00EF23CA">
                            <w:pPr>
                              <w:rPr>
                                <w:rFonts w:ascii="メイリオ" w:eastAsia="メイリオ" w:hAnsi="メイリオ" w:cs="メイリオ"/>
                                <w:b/>
                                <w:sz w:val="72"/>
                                <w:szCs w:val="72"/>
                              </w:rPr>
                            </w:pPr>
                            <w:r w:rsidRPr="00CE6BAF">
                              <w:rPr>
                                <w:rFonts w:ascii="メイリオ" w:eastAsia="メイリオ" w:hAnsi="メイリオ" w:cs="メイリオ" w:hint="eastAsia"/>
                                <w:b/>
                                <w:sz w:val="72"/>
                                <w:szCs w:val="72"/>
                              </w:rPr>
                              <w:t>避難所運営委員会の業務</w:t>
                            </w:r>
                          </w:p>
                          <w:p w:rsidR="00EF23CA" w:rsidRPr="00EF23CA" w:rsidRDefault="00EF23CA" w:rsidP="00EF23CA">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正方形/長方形 1" o:spid="_x0000_s1026" style="position:absolute;left:0;text-align:left;margin-left:.35pt;margin-top:-.6pt;width:479.7pt;height:68.2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" fillcolor="#365f91 [2404]" stroked="f" strokeweight="2pt">
                <v:textbox>
                  <w:txbxContent>
                    <w:p w:rsidR="00EF23CA" w:rsidRPr="00CE6BAF" w:rsidRDefault="00EF23CA" w:rsidP="00EF23CA">
                      <w:pPr>
                        <w:rPr>
                          <w:rFonts w:ascii="メイリオ" w:eastAsia="メイリオ" w:hAnsi="メイリオ" w:cs="メイリオ"/>
                          <w:b/>
                          <w:sz w:val="72"/>
                          <w:szCs w:val="72"/>
                        </w:rPr>
                      </w:pPr>
                      <w:r w:rsidRPr="00CE6BAF">
                        <w:rPr>
                          <w:rFonts w:ascii="メイリオ" w:eastAsia="メイリオ" w:hAnsi="メイリオ" w:cs="メイリオ" w:hint="eastAsia"/>
                          <w:b/>
                          <w:sz w:val="72"/>
                          <w:szCs w:val="72"/>
                        </w:rPr>
                        <w:t>避難所運営委員会の業務</w:t>
                      </w:r>
                    </w:p>
                    <w:p w:rsidR="00EF23CA" w:rsidRPr="00EF23CA" w:rsidRDefault="00EF23CA" w:rsidP="00EF23CA">
                      <w:pPr>
                        <w:jc w:val="center"/>
                      </w:pPr>
                    </w:p>
                  </w:txbxContent>
                </v:textbox>
              </v:rect>
            </w:pict>
          </mc:Fallback>
        </mc:AlternateContent>
      </w:r>
    </w:p>
    <w:p w:rsidR="00FB36DF" w:rsidRDefault="00FB36DF">
      <w:pPr>
        <w:rPr>
          <w:rFonts w:asciiTheme="majorEastAsia" w:eastAsiaTheme="majorEastAsia" w:hAnsiTheme="majorEastAsia"/>
          <w:sz w:val="48"/>
          <w:szCs w:val="48"/>
        </w:rPr>
      </w:pPr>
    </w:p>
    <w:p w:rsidR="00FB36DF" w:rsidRPr="00CE6BAF" w:rsidRDefault="00FB36DF" w:rsidP="00FB36DF">
      <w:pPr>
        <w:spacing w:line="400" w:lineRule="exact"/>
        <w:ind w:leftChars="200" w:left="420"/>
        <w:contextualSpacing/>
        <w:rPr>
          <w:rFonts w:ascii="メイリオ" w:eastAsia="メイリオ" w:hAnsi="メイリオ" w:cs="メイリオ"/>
          <w:b/>
          <w:sz w:val="32"/>
          <w:szCs w:val="36"/>
        </w:rPr>
      </w:pPr>
      <w:r w:rsidRPr="00CE6BAF">
        <w:rPr>
          <w:rFonts w:ascii="メイリオ" w:eastAsia="メイリオ" w:hAnsi="メイリオ" w:cs="メイリオ" w:hint="eastAsia"/>
          <w:b/>
          <w:sz w:val="32"/>
          <w:szCs w:val="36"/>
        </w:rPr>
        <w:t>１　定例会議の開催</w:t>
      </w:r>
      <w:r w:rsidR="00AB745B" w:rsidRPr="00CE6BAF">
        <w:rPr>
          <w:rFonts w:ascii="メイリオ" w:eastAsia="メイリオ" w:hAnsi="メイリオ" w:cs="メイリオ" w:hint="eastAsia"/>
          <w:b/>
          <w:sz w:val="32"/>
          <w:szCs w:val="36"/>
        </w:rPr>
        <w:t xml:space="preserve">　</w:t>
      </w:r>
      <w:r w:rsidR="00AB745B" w:rsidRPr="00A54FD2">
        <w:rPr>
          <w:rFonts w:ascii="メイリオ" w:eastAsia="メイリオ" w:hAnsi="メイリオ" w:cs="メイリオ" w:hint="eastAsia"/>
          <w:sz w:val="32"/>
          <w:szCs w:val="36"/>
        </w:rPr>
        <w:t>………………………………　２</w:t>
      </w:r>
    </w:p>
    <w:p w:rsidR="00FB36DF" w:rsidRPr="00CE6BAF" w:rsidRDefault="00FB36DF" w:rsidP="00FB36DF">
      <w:pPr>
        <w:spacing w:line="400" w:lineRule="exact"/>
        <w:ind w:leftChars="200" w:left="420"/>
        <w:contextualSpacing/>
        <w:rPr>
          <w:rFonts w:ascii="メイリオ" w:eastAsia="メイリオ" w:hAnsi="メイリオ" w:cs="メイリオ"/>
          <w:sz w:val="32"/>
          <w:szCs w:val="36"/>
        </w:rPr>
      </w:pPr>
      <w:r w:rsidRPr="00CE6BAF">
        <w:rPr>
          <w:rFonts w:ascii="メイリオ" w:eastAsia="メイリオ" w:hAnsi="メイリオ" w:cs="メイリオ" w:hint="eastAsia"/>
          <w:sz w:val="32"/>
          <w:szCs w:val="36"/>
        </w:rPr>
        <w:t xml:space="preserve">　　</w:t>
      </w:r>
    </w:p>
    <w:p w:rsidR="00FB36DF" w:rsidRPr="00052E5F" w:rsidRDefault="00FB36DF" w:rsidP="00FB36DF">
      <w:pPr>
        <w:spacing w:line="400" w:lineRule="exact"/>
        <w:ind w:leftChars="200" w:left="420"/>
        <w:contextualSpacing/>
        <w:rPr>
          <w:rFonts w:ascii="メイリオ" w:eastAsia="メイリオ" w:hAnsi="メイリオ" w:cs="メイリオ"/>
          <w:b/>
          <w:sz w:val="32"/>
          <w:szCs w:val="36"/>
        </w:rPr>
      </w:pPr>
      <w:r w:rsidRPr="00052E5F">
        <w:rPr>
          <w:rFonts w:ascii="メイリオ" w:eastAsia="メイリオ" w:hAnsi="メイリオ" w:cs="メイリオ" w:hint="eastAsia"/>
          <w:b/>
          <w:sz w:val="32"/>
          <w:szCs w:val="36"/>
        </w:rPr>
        <w:t>２　運営体制の見直し</w:t>
      </w:r>
      <w:r w:rsidR="00AB745B" w:rsidRPr="00052E5F">
        <w:rPr>
          <w:rFonts w:ascii="メイリオ" w:eastAsia="メイリオ" w:hAnsi="メイリオ" w:cs="メイリオ" w:hint="eastAsia"/>
          <w:b/>
          <w:sz w:val="32"/>
          <w:szCs w:val="36"/>
        </w:rPr>
        <w:t xml:space="preserve">　</w:t>
      </w:r>
      <w:r w:rsidR="00AB745B" w:rsidRPr="00A54FD2">
        <w:rPr>
          <w:rFonts w:ascii="メイリオ" w:eastAsia="メイリオ" w:hAnsi="メイリオ" w:cs="メイリオ" w:hint="eastAsia"/>
          <w:sz w:val="32"/>
          <w:szCs w:val="36"/>
        </w:rPr>
        <w:t>……………………………　３</w:t>
      </w:r>
    </w:p>
    <w:p w:rsidR="006C468E" w:rsidRDefault="00C31BA3">
      <w:r>
        <w:rPr>
          <w:noProof/>
        </w:rPr>
        <mc:AlternateContent>
          <mc:Choice Requires="wps">
            <w:drawing>
              <wp:anchor distT="0" distB="0" distL="114300" distR="114300" simplePos="0" relativeHeight="251661312" behindDoc="0" locked="0" layoutInCell="1" allowOverlap="1" wp14:anchorId="51DA1199" wp14:editId="35E1F027">
                <wp:simplePos x="0" y="0"/>
                <wp:positionH relativeFrom="column">
                  <wp:posOffset>7620</wp:posOffset>
                </wp:positionH>
                <wp:positionV relativeFrom="paragraph">
                  <wp:posOffset>5803900</wp:posOffset>
                </wp:positionV>
                <wp:extent cx="5985510" cy="1466215"/>
                <wp:effectExtent l="0" t="0" r="15240" b="19685"/>
                <wp:wrapNone/>
                <wp:docPr id="3" name="テキスト ボックス 3"/>
                <wp:cNvGraphicFramePr/>
                <a:graphic xmlns:a="http://schemas.openxmlformats.org/drawingml/2006/main">
                  <a:graphicData uri="http://schemas.microsoft.com/office/word/2010/wordprocessingShape">
                    <wps:wsp>
                      <wps:cNvSpPr txBox="1"/>
                      <wps:spPr>
                        <a:xfrm>
                          <a:off x="0" y="0"/>
                          <a:ext cx="5985510" cy="1466215"/>
                        </a:xfrm>
                        <a:prstGeom prst="rect">
                          <a:avLst/>
                        </a:prstGeom>
                        <a:ln/>
                      </wps:spPr>
                      <wps:style>
                        <a:lnRef idx="2">
                          <a:schemeClr val="dk1"/>
                        </a:lnRef>
                        <a:fillRef idx="1">
                          <a:schemeClr val="lt1"/>
                        </a:fillRef>
                        <a:effectRef idx="0">
                          <a:schemeClr val="dk1"/>
                        </a:effectRef>
                        <a:fontRef idx="minor">
                          <a:schemeClr val="dk1"/>
                        </a:fontRef>
                      </wps:style>
                      <wps:txbx>
                        <w:txbxContent>
                          <w:p w:rsidR="00C31BA3" w:rsidRPr="00CE6BAF" w:rsidRDefault="00C31BA3" w:rsidP="00C31BA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C31BA3" w:rsidRPr="00CE6BAF" w:rsidRDefault="00C31BA3" w:rsidP="00CE6BAF">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3" o:spid="_x0000_s1027" type="#_x0000_t202" style="position:absolute;left:0;text-align:left;margin-left:.6pt;margin-top:457pt;width:471.3pt;height:11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" fillcolor="white [3201]" strokecolor="black [3200]" strokeweight="2pt">
                <v:textbox>
                  <w:txbxContent>
                    <w:p w:rsidR="00C31BA3" w:rsidRPr="00CE6BAF" w:rsidRDefault="00C31BA3" w:rsidP="00C31BA3">
                      <w:pPr>
                        <w:spacing w:line="480" w:lineRule="exact"/>
                        <w:rPr>
                          <w:rFonts w:ascii="メイリオ" w:eastAsia="メイリオ" w:hAnsi="メイリオ" w:cs="メイリオ"/>
                          <w:b/>
                          <w:sz w:val="40"/>
                          <w:szCs w:val="40"/>
                        </w:rPr>
                      </w:pPr>
                      <w:r w:rsidRPr="00CE6BAF">
                        <w:rPr>
                          <w:rFonts w:ascii="メイリオ" w:eastAsia="メイリオ" w:hAnsi="メイリオ" w:cs="メイリオ" w:hint="eastAsia"/>
                          <w:b/>
                          <w:sz w:val="40"/>
                          <w:szCs w:val="40"/>
                        </w:rPr>
                        <w:t>プライバシーの保護</w:t>
                      </w:r>
                    </w:p>
                    <w:p w:rsidR="00C31BA3" w:rsidRPr="00CE6BAF" w:rsidRDefault="00C31BA3" w:rsidP="00CE6BAF">
                      <w:pPr>
                        <w:spacing w:line="480" w:lineRule="exact"/>
                        <w:ind w:firstLineChars="100" w:firstLine="360"/>
                        <w:rPr>
                          <w:rFonts w:ascii="メイリオ" w:eastAsia="メイリオ" w:hAnsi="メイリオ" w:cs="メイリオ"/>
                          <w:sz w:val="36"/>
                          <w:szCs w:val="40"/>
                        </w:rPr>
                      </w:pPr>
                      <w:r w:rsidRPr="00CE6BAF">
                        <w:rPr>
                          <w:rFonts w:ascii="メイリオ" w:eastAsia="メイリオ" w:hAnsi="メイリオ" w:cs="メイリオ" w:hint="eastAsia"/>
                          <w:sz w:val="36"/>
                          <w:szCs w:val="40"/>
                        </w:rPr>
                        <w:t>業務で知りえた個人情報は、避難所運営のためだけに利用し、本人の同意を得た場合を除き、避難所閉鎖後も含め、絶対に口外しないこと。</w:t>
                      </w:r>
                    </w:p>
                  </w:txbxContent>
                </v:textbox>
              </v:shape>
            </w:pict>
          </mc:Fallback>
        </mc:AlternateContent>
      </w:r>
      <w:r w:rsidR="006C468E">
        <w:br w:type="page"/>
      </w:r>
    </w:p>
    <w:tbl>
      <w:tblPr>
        <w:tblStyle w:val="a4"/>
        <w:tblW w:w="0" w:type="auto"/>
        <w:tblLook w:val="04A0" w:firstRow="1" w:lastRow="0" w:firstColumn="1" w:lastColumn="0" w:noHBand="0" w:noVBand="1"/>
      </w:tblPr>
      <w:tblGrid>
        <w:gridCol w:w="6771"/>
        <w:gridCol w:w="708"/>
        <w:gridCol w:w="2375"/>
      </w:tblGrid>
      <w:tr w:rsidR="001A0019" w:rsidRPr="001A0019" w:rsidTr="00DA7BF1">
        <w:trPr>
          <w:trHeight w:val="557"/>
        </w:trPr>
        <w:tc>
          <w:tcPr>
            <w:tcW w:w="6771" w:type="dxa"/>
            <w:vAlign w:val="center"/>
          </w:tcPr>
          <w:p w:rsidR="006C468E" w:rsidRPr="009217E3" w:rsidRDefault="006C468E" w:rsidP="009217E3">
            <w:pPr>
              <w:widowControl/>
              <w:spacing w:line="209" w:lineRule="auto"/>
              <w:rPr>
                <w:rFonts w:ascii="メイリオ" w:eastAsia="メイリオ" w:hAnsi="メイリオ" w:cs="メイリオ"/>
                <w:bCs/>
                <w:sz w:val="28"/>
                <w:szCs w:val="28"/>
              </w:rPr>
            </w:pPr>
            <w:r w:rsidRPr="009217E3">
              <w:rPr>
                <w:rFonts w:ascii="メイリオ" w:eastAsia="メイリオ" w:hAnsi="メイリオ" w:cs="メイリオ" w:hint="eastAsia"/>
                <w:b/>
                <w:bCs/>
                <w:sz w:val="28"/>
                <w:szCs w:val="28"/>
              </w:rPr>
              <w:lastRenderedPageBreak/>
              <w:t>避難所運営委員会</w:t>
            </w:r>
            <w:r w:rsidRPr="009217E3">
              <w:rPr>
                <w:rFonts w:ascii="メイリオ" w:eastAsia="メイリオ" w:hAnsi="メイリオ" w:cs="メイリオ" w:hint="eastAsia"/>
                <w:bCs/>
                <w:sz w:val="28"/>
                <w:szCs w:val="28"/>
              </w:rPr>
              <w:t>の業務１</w:t>
            </w:r>
          </w:p>
        </w:tc>
        <w:tc>
          <w:tcPr>
            <w:tcW w:w="708" w:type="dxa"/>
            <w:vMerge w:val="restart"/>
            <w:vAlign w:val="center"/>
          </w:tcPr>
          <w:p w:rsidR="006C468E" w:rsidRPr="009217E3" w:rsidRDefault="006C468E" w:rsidP="009217E3">
            <w:pPr>
              <w:widowControl/>
              <w:spacing w:line="209" w:lineRule="auto"/>
              <w:jc w:val="center"/>
              <w:rPr>
                <w:rFonts w:ascii="メイリオ" w:eastAsia="メイリオ" w:hAnsi="メイリオ" w:cs="メイリオ"/>
                <w:bCs/>
                <w:sz w:val="20"/>
                <w:szCs w:val="20"/>
              </w:rPr>
            </w:pPr>
            <w:r w:rsidRPr="009217E3">
              <w:rPr>
                <w:rFonts w:ascii="メイリオ" w:eastAsia="メイリオ" w:hAnsi="メイリオ" w:cs="メイリオ" w:hint="eastAsia"/>
                <w:bCs/>
                <w:sz w:val="20"/>
                <w:szCs w:val="20"/>
              </w:rPr>
              <w:t>実施時期</w:t>
            </w:r>
          </w:p>
        </w:tc>
        <w:tc>
          <w:tcPr>
            <w:tcW w:w="2375" w:type="dxa"/>
            <w:vMerge w:val="restart"/>
            <w:vAlign w:val="center"/>
          </w:tcPr>
          <w:p w:rsidR="006C468E" w:rsidRPr="009217E3" w:rsidRDefault="006C468E" w:rsidP="009217E3">
            <w:pPr>
              <w:widowControl/>
              <w:spacing w:line="209" w:lineRule="auto"/>
              <w:rPr>
                <w:rFonts w:ascii="メイリオ" w:eastAsia="メイリオ" w:hAnsi="メイリオ" w:cs="メイリオ"/>
                <w:b/>
                <w:bCs/>
                <w:sz w:val="32"/>
                <w:szCs w:val="32"/>
              </w:rPr>
            </w:pPr>
            <w:r w:rsidRPr="009217E3">
              <w:rPr>
                <w:rFonts w:ascii="メイリオ" w:eastAsia="メイリオ" w:hAnsi="メイリオ" w:cs="メイリオ" w:hint="eastAsia"/>
                <w:b/>
                <w:bCs/>
                <w:sz w:val="32"/>
                <w:szCs w:val="32"/>
              </w:rPr>
              <w:t>展開期～</w:t>
            </w:r>
          </w:p>
        </w:tc>
      </w:tr>
      <w:tr w:rsidR="001A0019" w:rsidRPr="001A0019" w:rsidTr="00DA7BF1">
        <w:trPr>
          <w:trHeight w:val="538"/>
        </w:trPr>
        <w:tc>
          <w:tcPr>
            <w:tcW w:w="6771" w:type="dxa"/>
          </w:tcPr>
          <w:p w:rsidR="006C468E" w:rsidRPr="009217E3" w:rsidRDefault="006C468E" w:rsidP="009217E3">
            <w:pPr>
              <w:spacing w:line="209" w:lineRule="auto"/>
              <w:jc w:val="left"/>
              <w:rPr>
                <w:rFonts w:ascii="メイリオ" w:eastAsia="メイリオ" w:hAnsi="メイリオ" w:cs="メイリオ"/>
                <w:b/>
                <w:bCs/>
                <w:sz w:val="56"/>
                <w:szCs w:val="56"/>
              </w:rPr>
            </w:pPr>
            <w:r w:rsidRPr="009217E3">
              <w:rPr>
                <w:rFonts w:ascii="メイリオ" w:eastAsia="メイリオ" w:hAnsi="メイリオ" w:cs="メイリオ" w:hint="eastAsia"/>
                <w:b/>
                <w:bCs/>
                <w:sz w:val="44"/>
                <w:szCs w:val="44"/>
              </w:rPr>
              <w:t>定例会議の開催</w:t>
            </w:r>
          </w:p>
        </w:tc>
        <w:tc>
          <w:tcPr>
            <w:tcW w:w="708" w:type="dxa"/>
            <w:vMerge/>
            <w:vAlign w:val="center"/>
          </w:tcPr>
          <w:p w:rsidR="006C468E" w:rsidRPr="009217E3" w:rsidRDefault="006C468E" w:rsidP="009217E3">
            <w:pPr>
              <w:widowControl/>
              <w:spacing w:line="209" w:lineRule="auto"/>
              <w:jc w:val="center"/>
              <w:rPr>
                <w:rFonts w:ascii="メイリオ" w:eastAsia="メイリオ" w:hAnsi="メイリオ" w:cs="メイリオ"/>
                <w:bCs/>
                <w:sz w:val="24"/>
                <w:szCs w:val="24"/>
              </w:rPr>
            </w:pPr>
          </w:p>
        </w:tc>
        <w:tc>
          <w:tcPr>
            <w:tcW w:w="2375" w:type="dxa"/>
            <w:vMerge/>
            <w:vAlign w:val="center"/>
          </w:tcPr>
          <w:p w:rsidR="006C468E" w:rsidRPr="009217E3" w:rsidRDefault="006C468E" w:rsidP="009217E3">
            <w:pPr>
              <w:widowControl/>
              <w:spacing w:line="209" w:lineRule="auto"/>
              <w:rPr>
                <w:rFonts w:ascii="メイリオ" w:eastAsia="メイリオ" w:hAnsi="メイリオ" w:cs="メイリオ"/>
                <w:bCs/>
                <w:sz w:val="32"/>
                <w:szCs w:val="32"/>
              </w:rPr>
            </w:pPr>
          </w:p>
        </w:tc>
      </w:tr>
      <w:tr w:rsidR="001A0019" w:rsidRPr="001A0019" w:rsidTr="0036142E">
        <w:trPr>
          <w:trHeight w:val="12300"/>
        </w:trPr>
        <w:tc>
          <w:tcPr>
            <w:tcW w:w="9854" w:type="dxa"/>
            <w:gridSpan w:val="3"/>
          </w:tcPr>
          <w:p w:rsidR="006C468E" w:rsidRPr="009217E3" w:rsidRDefault="006C468E" w:rsidP="009217E3">
            <w:pPr>
              <w:widowControl/>
              <w:spacing w:line="209" w:lineRule="auto"/>
              <w:jc w:val="left"/>
              <w:rPr>
                <w:rFonts w:ascii="メイリオ" w:eastAsia="メイリオ" w:hAnsi="メイリオ" w:cs="メイリオ"/>
                <w:bCs/>
                <w:sz w:val="28"/>
                <w:szCs w:val="28"/>
              </w:rPr>
            </w:pPr>
          </w:p>
          <w:p w:rsidR="006C468E" w:rsidRPr="009217E3" w:rsidRDefault="006C468E" w:rsidP="009217E3">
            <w:pPr>
              <w:pStyle w:val="a3"/>
              <w:widowControl/>
              <w:numPr>
                <w:ilvl w:val="0"/>
                <w:numId w:val="1"/>
              </w:numPr>
              <w:spacing w:line="209" w:lineRule="auto"/>
              <w:ind w:leftChars="0" w:left="698"/>
              <w:jc w:val="left"/>
              <w:rPr>
                <w:rFonts w:ascii="メイリオ" w:eastAsia="メイリオ" w:hAnsi="メイリオ" w:cs="メイリオ"/>
                <w:bCs/>
                <w:sz w:val="28"/>
                <w:szCs w:val="28"/>
              </w:rPr>
            </w:pPr>
            <w:r w:rsidRPr="009217E3">
              <w:rPr>
                <w:rFonts w:ascii="メイリオ" w:eastAsia="メイリオ" w:hAnsi="メイリオ" w:cs="メイリオ" w:hint="eastAsia"/>
                <w:sz w:val="28"/>
                <w:szCs w:val="28"/>
              </w:rPr>
              <w:t>避難所内の状況を把握し、相互の意見交換を行いながら、避難所の運営に必要なことを決めるため、毎日、定例会議を開催する。</w:t>
            </w:r>
          </w:p>
          <w:p w:rsidR="006C468E" w:rsidRDefault="006C468E" w:rsidP="009217E3">
            <w:pPr>
              <w:pStyle w:val="a3"/>
              <w:widowControl/>
              <w:spacing w:line="209" w:lineRule="auto"/>
              <w:ind w:leftChars="0" w:left="698"/>
              <w:jc w:val="left"/>
              <w:rPr>
                <w:rFonts w:ascii="メイリオ" w:eastAsia="メイリオ" w:hAnsi="メイリオ" w:cs="メイリオ"/>
                <w:sz w:val="28"/>
                <w:szCs w:val="28"/>
              </w:rPr>
            </w:pPr>
            <w:r w:rsidRPr="009217E3">
              <w:rPr>
                <w:rFonts w:ascii="メイリオ" w:eastAsia="メイリオ" w:hAnsi="メイリオ" w:cs="メイリオ" w:hint="eastAsia"/>
                <w:sz w:val="28"/>
                <w:szCs w:val="28"/>
              </w:rPr>
              <w:t>（毎朝１回、可能であれば夜にも１回）</w:t>
            </w:r>
          </w:p>
          <w:p w:rsidR="005450E9" w:rsidRPr="005450E9" w:rsidRDefault="005450E9" w:rsidP="009217E3">
            <w:pPr>
              <w:pStyle w:val="a3"/>
              <w:widowControl/>
              <w:spacing w:line="209" w:lineRule="auto"/>
              <w:ind w:leftChars="0" w:left="698"/>
              <w:jc w:val="left"/>
              <w:rPr>
                <w:rFonts w:ascii="メイリオ" w:eastAsia="メイリオ" w:hAnsi="メイリオ" w:cs="メイリオ"/>
                <w:bCs/>
                <w:sz w:val="16"/>
                <w:szCs w:val="16"/>
              </w:rPr>
            </w:pPr>
          </w:p>
          <w:p w:rsidR="00734A05" w:rsidRPr="005450E9" w:rsidRDefault="006C468E" w:rsidP="009217E3">
            <w:pPr>
              <w:pStyle w:val="a3"/>
              <w:widowControl/>
              <w:numPr>
                <w:ilvl w:val="0"/>
                <w:numId w:val="1"/>
              </w:numPr>
              <w:spacing w:line="209" w:lineRule="auto"/>
              <w:ind w:leftChars="0" w:left="698"/>
              <w:jc w:val="left"/>
              <w:rPr>
                <w:rFonts w:ascii="メイリオ" w:eastAsia="メイリオ" w:hAnsi="メイリオ" w:cs="メイリオ"/>
                <w:bCs/>
                <w:sz w:val="28"/>
                <w:szCs w:val="28"/>
              </w:rPr>
            </w:pPr>
            <w:r w:rsidRPr="009217E3">
              <w:rPr>
                <w:rFonts w:ascii="メイリオ" w:eastAsia="メイリオ" w:hAnsi="メイリオ" w:cs="メイリオ" w:hint="eastAsia"/>
                <w:sz w:val="28"/>
                <w:szCs w:val="28"/>
              </w:rPr>
              <w:t>会議の結果から、各運営班からの要望や連絡事項</w:t>
            </w:r>
            <w:r w:rsidRPr="007166D4">
              <w:rPr>
                <w:rFonts w:ascii="メイリオ" w:eastAsia="メイリオ" w:hAnsi="メイリオ" w:cs="メイリオ" w:hint="eastAsia"/>
                <w:sz w:val="28"/>
                <w:szCs w:val="28"/>
              </w:rPr>
              <w:t>など</w:t>
            </w:r>
            <w:r w:rsidR="009217E3">
              <w:rPr>
                <w:rFonts w:ascii="メイリオ" w:eastAsia="メイリオ" w:hAnsi="メイリオ" w:cs="メイリオ" w:hint="eastAsia"/>
                <w:sz w:val="28"/>
                <w:szCs w:val="28"/>
              </w:rPr>
              <w:t>、市</w:t>
            </w:r>
            <w:r w:rsidRPr="009217E3">
              <w:rPr>
                <w:rFonts w:ascii="メイリオ" w:eastAsia="メイリオ" w:hAnsi="メイリオ" w:cs="メイリオ" w:hint="eastAsia"/>
                <w:sz w:val="28"/>
                <w:szCs w:val="28"/>
              </w:rPr>
              <w:t>災害対策本部への報告する内容をまとめる。</w:t>
            </w:r>
          </w:p>
          <w:p w:rsidR="005450E9" w:rsidRPr="005450E9" w:rsidRDefault="005450E9" w:rsidP="005450E9">
            <w:pPr>
              <w:widowControl/>
              <w:spacing w:line="209" w:lineRule="auto"/>
              <w:ind w:left="278"/>
              <w:jc w:val="left"/>
              <w:rPr>
                <w:rFonts w:ascii="メイリオ" w:eastAsia="メイリオ" w:hAnsi="メイリオ" w:cs="メイリオ"/>
                <w:bCs/>
                <w:sz w:val="16"/>
                <w:szCs w:val="16"/>
              </w:rPr>
            </w:pPr>
          </w:p>
          <w:p w:rsidR="00734A05" w:rsidRPr="00E359BE" w:rsidRDefault="00734A05" w:rsidP="009217E3">
            <w:pPr>
              <w:pStyle w:val="a3"/>
              <w:widowControl/>
              <w:numPr>
                <w:ilvl w:val="0"/>
                <w:numId w:val="1"/>
              </w:numPr>
              <w:spacing w:line="209" w:lineRule="auto"/>
              <w:ind w:leftChars="0" w:left="698"/>
              <w:jc w:val="left"/>
              <w:rPr>
                <w:rFonts w:ascii="メイリオ" w:eastAsia="メイリオ" w:hAnsi="メイリオ" w:cs="メイリオ"/>
                <w:bCs/>
                <w:sz w:val="28"/>
                <w:szCs w:val="28"/>
              </w:rPr>
            </w:pPr>
            <w:r w:rsidRPr="00E359BE">
              <w:rPr>
                <w:rFonts w:ascii="メイリオ" w:eastAsia="メイリオ" w:hAnsi="メイリオ" w:cs="メイリオ" w:hint="eastAsia"/>
                <w:bCs/>
                <w:sz w:val="28"/>
                <w:szCs w:val="28"/>
              </w:rPr>
              <w:t>避難所での多様な要望やニーズを拾いあげやすいよう、年齢・性別にかかわらず構成員が平等に意見を出しやすい会議になるよう配慮する。</w:t>
            </w:r>
          </w:p>
          <w:p w:rsidR="00734A05" w:rsidRPr="009217E3" w:rsidRDefault="00734A05" w:rsidP="009217E3">
            <w:pPr>
              <w:pStyle w:val="a3"/>
              <w:spacing w:line="209" w:lineRule="auto"/>
              <w:ind w:leftChars="0" w:left="317"/>
              <w:rPr>
                <w:rFonts w:ascii="メイリオ" w:eastAsia="メイリオ" w:hAnsi="メイリオ" w:cs="メイリオ"/>
                <w:b/>
                <w:sz w:val="28"/>
                <w:szCs w:val="28"/>
              </w:rPr>
            </w:pPr>
          </w:p>
          <w:p w:rsidR="006C468E" w:rsidRPr="009217E3" w:rsidRDefault="006C468E" w:rsidP="009217E3">
            <w:pPr>
              <w:pStyle w:val="a3"/>
              <w:spacing w:line="209" w:lineRule="auto"/>
              <w:ind w:leftChars="0" w:left="317"/>
              <w:rPr>
                <w:rFonts w:ascii="メイリオ" w:eastAsia="メイリオ" w:hAnsi="メイリオ" w:cs="メイリオ"/>
                <w:b/>
                <w:sz w:val="28"/>
                <w:szCs w:val="28"/>
              </w:rPr>
            </w:pPr>
            <w:r w:rsidRPr="009217E3">
              <w:rPr>
                <w:rFonts w:ascii="メイリオ" w:eastAsia="メイリオ" w:hAnsi="メイリオ" w:cs="メイリオ" w:hint="eastAsia"/>
                <w:b/>
                <w:sz w:val="28"/>
                <w:szCs w:val="28"/>
              </w:rPr>
              <w:t>＜定例会議の主な内容＞</w:t>
            </w:r>
          </w:p>
          <w:p w:rsidR="00DC4509" w:rsidRPr="009217E3" w:rsidRDefault="002E1704"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E359BE">
              <w:rPr>
                <w:rFonts w:ascii="メイリオ" w:eastAsia="メイリオ" w:hAnsi="メイリオ" w:cs="メイリオ" w:hint="eastAsia"/>
                <w:sz w:val="28"/>
                <w:szCs w:val="28"/>
              </w:rPr>
              <w:t>グループ</w:t>
            </w:r>
            <w:r w:rsidR="00824070">
              <w:rPr>
                <w:rFonts w:ascii="メイリオ" w:eastAsia="メイリオ" w:hAnsi="メイリオ" w:cs="メイリオ" w:hint="eastAsia"/>
                <w:sz w:val="28"/>
                <w:szCs w:val="28"/>
              </w:rPr>
              <w:t>長や各運営班から情報の収集、</w:t>
            </w:r>
            <w:r w:rsidR="006C468E" w:rsidRPr="009217E3">
              <w:rPr>
                <w:rFonts w:ascii="メイリオ" w:eastAsia="メイリオ" w:hAnsi="メイリオ" w:cs="メイリオ" w:hint="eastAsia"/>
                <w:sz w:val="28"/>
                <w:szCs w:val="28"/>
              </w:rPr>
              <w:t>共有</w:t>
            </w:r>
          </w:p>
          <w:p w:rsidR="00DC4509" w:rsidRPr="009217E3"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避難所利用者からの要望、苦情、意見の共有、対応方針の決定</w:t>
            </w:r>
          </w:p>
          <w:p w:rsidR="00DC4509" w:rsidRPr="009217E3"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避難所利用者のうち、とくに配慮する必要のある人に関する情報の共有、対応方針の決定</w:t>
            </w:r>
          </w:p>
          <w:p w:rsidR="00DC4509" w:rsidRPr="009217E3"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トイレや共有スペースの掃除など、各</w:t>
            </w:r>
            <w:r w:rsidR="002E1704" w:rsidRPr="00E359BE">
              <w:rPr>
                <w:rFonts w:ascii="メイリオ" w:eastAsia="メイリオ" w:hAnsi="メイリオ" w:cs="メイリオ" w:hint="eastAsia"/>
                <w:sz w:val="28"/>
                <w:szCs w:val="28"/>
              </w:rPr>
              <w:t>グループ</w:t>
            </w:r>
            <w:r w:rsidRPr="009217E3">
              <w:rPr>
                <w:rFonts w:ascii="メイリオ" w:eastAsia="メイリオ" w:hAnsi="メイリオ" w:cs="メイリオ" w:hint="eastAsia"/>
                <w:sz w:val="28"/>
                <w:szCs w:val="28"/>
              </w:rPr>
              <w:t>が交替で行う業務の内容や当番順の決定</w:t>
            </w:r>
          </w:p>
          <w:p w:rsidR="00DC4509" w:rsidRPr="009217E3" w:rsidRDefault="00824070" w:rsidP="00824070">
            <w:pPr>
              <w:pStyle w:val="a3"/>
              <w:numPr>
                <w:ilvl w:val="2"/>
                <w:numId w:val="2"/>
              </w:numPr>
              <w:spacing w:line="209" w:lineRule="auto"/>
              <w:ind w:leftChars="0" w:left="709" w:hanging="283"/>
              <w:rPr>
                <w:rFonts w:ascii="メイリオ" w:eastAsia="メイリオ" w:hAnsi="メイリオ" w:cs="メイリオ"/>
                <w:sz w:val="28"/>
                <w:szCs w:val="28"/>
              </w:rPr>
            </w:pPr>
            <w:r>
              <w:rPr>
                <w:rFonts w:ascii="メイリオ" w:eastAsia="メイリオ" w:hAnsi="メイリオ" w:cs="メイリオ" w:hint="eastAsia"/>
                <w:sz w:val="28"/>
                <w:szCs w:val="28"/>
              </w:rPr>
              <w:t>避難所内の規則や運営方針など避難所の運営に必要な事項を協議、</w:t>
            </w:r>
            <w:r w:rsidR="006C468E" w:rsidRPr="009217E3">
              <w:rPr>
                <w:rFonts w:ascii="メイリオ" w:eastAsia="メイリオ" w:hAnsi="メイリオ" w:cs="メイリオ" w:hint="eastAsia"/>
                <w:sz w:val="28"/>
                <w:szCs w:val="28"/>
              </w:rPr>
              <w:t>決定</w:t>
            </w:r>
          </w:p>
          <w:p w:rsidR="00DC4509" w:rsidRPr="009217E3" w:rsidRDefault="009217E3" w:rsidP="00824070">
            <w:pPr>
              <w:pStyle w:val="a3"/>
              <w:numPr>
                <w:ilvl w:val="2"/>
                <w:numId w:val="2"/>
              </w:numPr>
              <w:spacing w:line="209" w:lineRule="auto"/>
              <w:ind w:leftChars="0" w:left="709" w:hanging="283"/>
              <w:rPr>
                <w:rFonts w:ascii="メイリオ" w:eastAsia="メイリオ" w:hAnsi="メイリオ" w:cs="メイリオ"/>
                <w:sz w:val="28"/>
                <w:szCs w:val="28"/>
              </w:rPr>
            </w:pPr>
            <w:r>
              <w:rPr>
                <w:rFonts w:ascii="メイリオ" w:eastAsia="メイリオ" w:hAnsi="メイリオ" w:cs="メイリオ" w:hint="eastAsia"/>
                <w:sz w:val="28"/>
                <w:szCs w:val="28"/>
              </w:rPr>
              <w:t>市</w:t>
            </w:r>
            <w:r w:rsidR="00824070">
              <w:rPr>
                <w:rFonts w:ascii="メイリオ" w:eastAsia="メイリオ" w:hAnsi="メイリオ" w:cs="メイリオ" w:hint="eastAsia"/>
                <w:sz w:val="28"/>
                <w:szCs w:val="28"/>
              </w:rPr>
              <w:t>災害対策本部からの情報の共有、要請内容などの調整、</w:t>
            </w:r>
            <w:r w:rsidR="006C468E" w:rsidRPr="009217E3">
              <w:rPr>
                <w:rFonts w:ascii="メイリオ" w:eastAsia="メイリオ" w:hAnsi="メイリオ" w:cs="メイリオ" w:hint="eastAsia"/>
                <w:sz w:val="28"/>
                <w:szCs w:val="28"/>
              </w:rPr>
              <w:t>決定</w:t>
            </w:r>
          </w:p>
          <w:p w:rsidR="006C468E" w:rsidRPr="00E359BE" w:rsidRDefault="006C468E" w:rsidP="00824070">
            <w:pPr>
              <w:pStyle w:val="a3"/>
              <w:numPr>
                <w:ilvl w:val="2"/>
                <w:numId w:val="2"/>
              </w:numPr>
              <w:spacing w:line="209" w:lineRule="auto"/>
              <w:ind w:leftChars="0" w:left="709" w:hanging="283"/>
              <w:rPr>
                <w:rFonts w:ascii="メイリオ" w:eastAsia="メイリオ" w:hAnsi="メイリオ" w:cs="メイリオ"/>
                <w:sz w:val="28"/>
                <w:szCs w:val="28"/>
              </w:rPr>
            </w:pPr>
            <w:r w:rsidRPr="009217E3">
              <w:rPr>
                <w:rFonts w:ascii="メイリオ" w:eastAsia="メイリオ" w:hAnsi="メイリオ" w:cs="メイリオ" w:hint="eastAsia"/>
                <w:sz w:val="28"/>
                <w:szCs w:val="28"/>
              </w:rPr>
              <w:t>他関係機関の支援活動情報の共有</w:t>
            </w:r>
          </w:p>
        </w:tc>
      </w:tr>
    </w:tbl>
    <w:p w:rsidR="006C468E" w:rsidRPr="001A0019" w:rsidRDefault="006C468E" w:rsidP="006C468E">
      <w:pPr>
        <w:widowControl/>
        <w:jc w:val="left"/>
      </w:pPr>
      <w:r w:rsidRPr="001A0019">
        <w:br w:type="page"/>
      </w:r>
    </w:p>
    <w:tbl>
      <w:tblPr>
        <w:tblStyle w:val="a4"/>
        <w:tblW w:w="0" w:type="auto"/>
        <w:tblLook w:val="04A0" w:firstRow="1" w:lastRow="0" w:firstColumn="1" w:lastColumn="0" w:noHBand="0" w:noVBand="1"/>
      </w:tblPr>
      <w:tblGrid>
        <w:gridCol w:w="6771"/>
        <w:gridCol w:w="708"/>
        <w:gridCol w:w="2375"/>
      </w:tblGrid>
      <w:tr w:rsidR="001A0019" w:rsidRPr="009217E3" w:rsidTr="00DA7BF1">
        <w:trPr>
          <w:trHeight w:val="557"/>
        </w:trPr>
        <w:tc>
          <w:tcPr>
            <w:tcW w:w="6771" w:type="dxa"/>
            <w:vAlign w:val="center"/>
          </w:tcPr>
          <w:p w:rsidR="006C468E" w:rsidRPr="009217E3" w:rsidRDefault="006C468E" w:rsidP="009217E3">
            <w:pPr>
              <w:widowControl/>
              <w:spacing w:line="209" w:lineRule="auto"/>
              <w:rPr>
                <w:rFonts w:ascii="メイリオ" w:eastAsia="メイリオ" w:hAnsi="メイリオ" w:cs="メイリオ"/>
                <w:bCs/>
                <w:sz w:val="28"/>
                <w:szCs w:val="28"/>
              </w:rPr>
            </w:pPr>
            <w:r w:rsidRPr="009217E3">
              <w:rPr>
                <w:rFonts w:ascii="メイリオ" w:eastAsia="メイリオ" w:hAnsi="メイリオ" w:cs="メイリオ" w:hint="eastAsia"/>
                <w:b/>
                <w:bCs/>
                <w:sz w:val="28"/>
                <w:szCs w:val="28"/>
              </w:rPr>
              <w:lastRenderedPageBreak/>
              <w:t>避難所運営委員会</w:t>
            </w:r>
            <w:r w:rsidRPr="009217E3">
              <w:rPr>
                <w:rFonts w:ascii="メイリオ" w:eastAsia="メイリオ" w:hAnsi="メイリオ" w:cs="メイリオ" w:hint="eastAsia"/>
                <w:bCs/>
                <w:sz w:val="28"/>
                <w:szCs w:val="28"/>
              </w:rPr>
              <w:t>の業務２</w:t>
            </w:r>
          </w:p>
        </w:tc>
        <w:tc>
          <w:tcPr>
            <w:tcW w:w="708" w:type="dxa"/>
            <w:vMerge w:val="restart"/>
            <w:vAlign w:val="center"/>
          </w:tcPr>
          <w:p w:rsidR="006C468E" w:rsidRPr="009217E3" w:rsidRDefault="006C468E" w:rsidP="009217E3">
            <w:pPr>
              <w:widowControl/>
              <w:spacing w:line="209" w:lineRule="auto"/>
              <w:jc w:val="center"/>
              <w:rPr>
                <w:rFonts w:ascii="メイリオ" w:eastAsia="メイリオ" w:hAnsi="メイリオ" w:cs="メイリオ"/>
                <w:bCs/>
                <w:sz w:val="20"/>
                <w:szCs w:val="20"/>
              </w:rPr>
            </w:pPr>
            <w:r w:rsidRPr="009217E3">
              <w:rPr>
                <w:rFonts w:ascii="メイリオ" w:eastAsia="メイリオ" w:hAnsi="メイリオ" w:cs="メイリオ" w:hint="eastAsia"/>
                <w:bCs/>
                <w:sz w:val="20"/>
                <w:szCs w:val="20"/>
              </w:rPr>
              <w:t>実施時期</w:t>
            </w:r>
          </w:p>
        </w:tc>
        <w:tc>
          <w:tcPr>
            <w:tcW w:w="2375" w:type="dxa"/>
            <w:vMerge w:val="restart"/>
            <w:vAlign w:val="center"/>
          </w:tcPr>
          <w:p w:rsidR="006C468E" w:rsidRPr="009217E3" w:rsidRDefault="006C468E" w:rsidP="009217E3">
            <w:pPr>
              <w:widowControl/>
              <w:spacing w:line="209" w:lineRule="auto"/>
              <w:rPr>
                <w:rFonts w:ascii="メイリオ" w:eastAsia="メイリオ" w:hAnsi="メイリオ" w:cs="メイリオ"/>
                <w:b/>
                <w:bCs/>
                <w:sz w:val="32"/>
                <w:szCs w:val="32"/>
              </w:rPr>
            </w:pPr>
            <w:r w:rsidRPr="009217E3">
              <w:rPr>
                <w:rFonts w:ascii="メイリオ" w:eastAsia="メイリオ" w:hAnsi="メイリオ" w:cs="メイリオ" w:hint="eastAsia"/>
                <w:b/>
                <w:bCs/>
                <w:sz w:val="32"/>
                <w:szCs w:val="32"/>
              </w:rPr>
              <w:t>安定期～</w:t>
            </w:r>
          </w:p>
        </w:tc>
      </w:tr>
      <w:tr w:rsidR="001A0019" w:rsidRPr="009217E3" w:rsidTr="00DA7BF1">
        <w:trPr>
          <w:trHeight w:val="538"/>
        </w:trPr>
        <w:tc>
          <w:tcPr>
            <w:tcW w:w="6771" w:type="dxa"/>
          </w:tcPr>
          <w:p w:rsidR="006C468E" w:rsidRPr="009217E3" w:rsidRDefault="006C468E" w:rsidP="009217E3">
            <w:pPr>
              <w:spacing w:line="209" w:lineRule="auto"/>
              <w:jc w:val="left"/>
              <w:rPr>
                <w:rFonts w:ascii="メイリオ" w:eastAsia="メイリオ" w:hAnsi="メイリオ" w:cs="メイリオ"/>
                <w:b/>
                <w:bCs/>
                <w:sz w:val="56"/>
                <w:szCs w:val="56"/>
              </w:rPr>
            </w:pPr>
            <w:r w:rsidRPr="009217E3">
              <w:rPr>
                <w:rFonts w:ascii="メイリオ" w:eastAsia="メイリオ" w:hAnsi="メイリオ" w:cs="メイリオ" w:hint="eastAsia"/>
                <w:b/>
                <w:bCs/>
                <w:sz w:val="44"/>
                <w:szCs w:val="44"/>
              </w:rPr>
              <w:t>運営体制の見直し</w:t>
            </w:r>
          </w:p>
        </w:tc>
        <w:tc>
          <w:tcPr>
            <w:tcW w:w="708" w:type="dxa"/>
            <w:vMerge/>
            <w:vAlign w:val="center"/>
          </w:tcPr>
          <w:p w:rsidR="006C468E" w:rsidRPr="009217E3" w:rsidRDefault="006C468E" w:rsidP="009217E3">
            <w:pPr>
              <w:widowControl/>
              <w:spacing w:line="209" w:lineRule="auto"/>
              <w:jc w:val="center"/>
              <w:rPr>
                <w:rFonts w:ascii="メイリオ" w:eastAsia="メイリオ" w:hAnsi="メイリオ" w:cs="メイリオ"/>
                <w:bCs/>
                <w:sz w:val="24"/>
                <w:szCs w:val="24"/>
              </w:rPr>
            </w:pPr>
          </w:p>
        </w:tc>
        <w:tc>
          <w:tcPr>
            <w:tcW w:w="2375" w:type="dxa"/>
            <w:vMerge/>
            <w:vAlign w:val="center"/>
          </w:tcPr>
          <w:p w:rsidR="006C468E" w:rsidRPr="009217E3" w:rsidRDefault="006C468E" w:rsidP="009217E3">
            <w:pPr>
              <w:widowControl/>
              <w:spacing w:line="209" w:lineRule="auto"/>
              <w:rPr>
                <w:rFonts w:ascii="メイリオ" w:eastAsia="メイリオ" w:hAnsi="メイリオ" w:cs="メイリオ"/>
                <w:b/>
                <w:bCs/>
                <w:sz w:val="32"/>
                <w:szCs w:val="32"/>
              </w:rPr>
            </w:pPr>
          </w:p>
        </w:tc>
      </w:tr>
      <w:tr w:rsidR="00AB745B" w:rsidRPr="001A0019" w:rsidTr="00AB745B">
        <w:trPr>
          <w:trHeight w:val="12296"/>
        </w:trPr>
        <w:tc>
          <w:tcPr>
            <w:tcW w:w="9854" w:type="dxa"/>
            <w:gridSpan w:val="3"/>
          </w:tcPr>
          <w:p w:rsidR="006C468E" w:rsidRPr="009217E3" w:rsidRDefault="006C468E" w:rsidP="009217E3">
            <w:pPr>
              <w:widowControl/>
              <w:spacing w:line="209" w:lineRule="auto"/>
              <w:jc w:val="left"/>
              <w:rPr>
                <w:rFonts w:ascii="メイリオ" w:eastAsia="メイリオ" w:hAnsi="メイリオ" w:cs="メイリオ"/>
                <w:sz w:val="28"/>
                <w:szCs w:val="28"/>
              </w:rPr>
            </w:pPr>
          </w:p>
          <w:p w:rsidR="005450E9" w:rsidRDefault="006C468E" w:rsidP="005450E9">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9217E3">
              <w:rPr>
                <w:rFonts w:ascii="メイリオ" w:eastAsia="メイリオ" w:hAnsi="メイリオ" w:cs="メイリオ" w:hint="eastAsia"/>
                <w:sz w:val="28"/>
                <w:szCs w:val="28"/>
              </w:rPr>
              <w:t>避難所利用者の数や避難所内の配置状況を把握し、避難所利用者でつくる</w:t>
            </w:r>
            <w:r w:rsidR="002E1704" w:rsidRPr="00E359BE">
              <w:rPr>
                <w:rFonts w:ascii="メイリオ" w:eastAsia="メイリオ" w:hAnsi="メイリオ" w:cs="メイリオ" w:hint="eastAsia"/>
                <w:sz w:val="28"/>
                <w:szCs w:val="28"/>
              </w:rPr>
              <w:t>グループ</w:t>
            </w:r>
            <w:r w:rsidRPr="009217E3">
              <w:rPr>
                <w:rFonts w:ascii="メイリオ" w:eastAsia="メイリオ" w:hAnsi="メイリオ" w:cs="メイリオ" w:hint="eastAsia"/>
                <w:sz w:val="28"/>
                <w:szCs w:val="28"/>
              </w:rPr>
              <w:t>や避難所運営委員会、各運営班などの運営体制を見直し、再構築する。</w:t>
            </w:r>
          </w:p>
          <w:p w:rsidR="005450E9" w:rsidRPr="005450E9" w:rsidRDefault="005450E9" w:rsidP="005450E9">
            <w:pPr>
              <w:widowControl/>
              <w:spacing w:line="209" w:lineRule="auto"/>
              <w:ind w:left="278"/>
              <w:jc w:val="left"/>
              <w:rPr>
                <w:rFonts w:ascii="メイリオ" w:eastAsia="メイリオ" w:hAnsi="メイリオ" w:cs="メイリオ"/>
                <w:sz w:val="16"/>
                <w:szCs w:val="16"/>
              </w:rPr>
            </w:pPr>
          </w:p>
          <w:p w:rsidR="006C468E" w:rsidRDefault="005450E9" w:rsidP="005450E9">
            <w:pPr>
              <w:pStyle w:val="a3"/>
              <w:widowControl/>
              <w:numPr>
                <w:ilvl w:val="0"/>
                <w:numId w:val="1"/>
              </w:numPr>
              <w:spacing w:line="209" w:lineRule="auto"/>
              <w:ind w:leftChars="0" w:left="698"/>
              <w:jc w:val="left"/>
              <w:rPr>
                <w:rFonts w:ascii="メイリオ" w:eastAsia="メイリオ" w:hAnsi="メイリオ" w:cs="メイリオ"/>
                <w:sz w:val="28"/>
                <w:szCs w:val="28"/>
              </w:rPr>
            </w:pPr>
            <w:r>
              <w:rPr>
                <w:rFonts w:ascii="メイリオ" w:eastAsia="メイリオ" w:hAnsi="メイリオ" w:cs="メイリオ" w:hint="eastAsia"/>
                <w:sz w:val="28"/>
                <w:szCs w:val="28"/>
              </w:rPr>
              <w:t>自</w:t>
            </w:r>
            <w:r w:rsidR="006C468E" w:rsidRPr="00370391">
              <w:rPr>
                <w:rFonts w:ascii="メイリオ" w:eastAsia="メイリオ" w:hAnsi="メイリオ" w:cs="メイリオ" w:hint="eastAsia"/>
                <w:sz w:val="28"/>
                <w:szCs w:val="28"/>
              </w:rPr>
              <w:t>宅などに</w:t>
            </w:r>
            <w:r w:rsidR="006C468E" w:rsidRPr="005450E9">
              <w:rPr>
                <w:rFonts w:ascii="メイリオ" w:eastAsia="メイリオ" w:hAnsi="メイリオ" w:cs="メイリオ" w:hint="eastAsia"/>
                <w:sz w:val="28"/>
                <w:szCs w:val="28"/>
              </w:rPr>
              <w:t>もどった被災者（</w:t>
            </w:r>
            <w:r w:rsidRPr="005450E9">
              <w:rPr>
                <w:rFonts w:ascii="メイリオ" w:eastAsia="メイリオ" w:hAnsi="メイリオ" w:cs="メイリオ" w:hint="eastAsia"/>
                <w:sz w:val="28"/>
                <w:szCs w:val="28"/>
              </w:rPr>
              <w:t>自主防災会や地域（自治区など）の役</w:t>
            </w:r>
            <w:r w:rsidRPr="00370391">
              <w:rPr>
                <w:rFonts w:ascii="メイリオ" w:eastAsia="メイリオ" w:hAnsi="メイリオ" w:cs="メイリオ" w:hint="eastAsia"/>
                <w:sz w:val="28"/>
                <w:szCs w:val="28"/>
              </w:rPr>
              <w:t>員など</w:t>
            </w:r>
            <w:r w:rsidR="006C468E" w:rsidRPr="00370391">
              <w:rPr>
                <w:rFonts w:ascii="メイリオ" w:eastAsia="メイリオ" w:hAnsi="メイリオ" w:cs="メイリオ" w:hint="eastAsia"/>
                <w:sz w:val="28"/>
                <w:szCs w:val="28"/>
              </w:rPr>
              <w:t>）</w:t>
            </w:r>
            <w:r w:rsidR="006C468E" w:rsidRPr="005450E9">
              <w:rPr>
                <w:rFonts w:ascii="メイリオ" w:eastAsia="メイリオ" w:hAnsi="メイリオ" w:cs="メイリオ" w:hint="eastAsia"/>
                <w:sz w:val="28"/>
                <w:szCs w:val="28"/>
              </w:rPr>
              <w:t>にも、引き続き避難所の運営に協力してもらうよう依頼する。</w:t>
            </w:r>
          </w:p>
          <w:p w:rsidR="00596874" w:rsidRPr="00596874" w:rsidRDefault="00596874" w:rsidP="00596874">
            <w:pPr>
              <w:widowControl/>
              <w:spacing w:line="209" w:lineRule="auto"/>
              <w:ind w:left="278"/>
              <w:jc w:val="left"/>
              <w:rPr>
                <w:rFonts w:ascii="メイリオ" w:eastAsia="メイリオ" w:hAnsi="メイリオ" w:cs="メイリオ"/>
                <w:sz w:val="16"/>
                <w:szCs w:val="16"/>
              </w:rPr>
            </w:pPr>
          </w:p>
          <w:p w:rsidR="00596874" w:rsidRDefault="00596874" w:rsidP="00596874">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5450E9">
              <w:rPr>
                <w:rFonts w:ascii="メイリオ" w:eastAsia="メイリオ" w:hAnsi="メイリオ" w:cs="メイリオ" w:hint="eastAsia"/>
                <w:sz w:val="28"/>
                <w:szCs w:val="28"/>
              </w:rPr>
              <w:t>必要に応じて、</w:t>
            </w:r>
            <w:r w:rsidRPr="00E359BE">
              <w:rPr>
                <w:rFonts w:ascii="メイリオ" w:eastAsia="メイリオ" w:hAnsi="メイリオ" w:cs="メイリオ" w:hint="eastAsia"/>
                <w:sz w:val="28"/>
                <w:szCs w:val="28"/>
              </w:rPr>
              <w:t>市職員を通じて</w:t>
            </w:r>
            <w:r w:rsidRPr="005450E9">
              <w:rPr>
                <w:rFonts w:ascii="メイリオ" w:eastAsia="メイリオ" w:hAnsi="メイリオ" w:cs="メイリオ" w:hint="eastAsia"/>
                <w:sz w:val="28"/>
                <w:szCs w:val="28"/>
              </w:rPr>
              <w:t>市災害対策本部に職員</w:t>
            </w:r>
            <w:r w:rsidR="001E7B3F">
              <w:rPr>
                <w:rFonts w:ascii="メイリオ" w:eastAsia="メイリオ" w:hAnsi="メイリオ" w:cs="メイリオ" w:hint="eastAsia"/>
                <w:sz w:val="28"/>
                <w:szCs w:val="28"/>
              </w:rPr>
              <w:t>など</w:t>
            </w:r>
            <w:r w:rsidRPr="005450E9">
              <w:rPr>
                <w:rFonts w:ascii="メイリオ" w:eastAsia="メイリオ" w:hAnsi="メイリオ" w:cs="メイリオ" w:hint="eastAsia"/>
                <w:sz w:val="28"/>
                <w:szCs w:val="28"/>
              </w:rPr>
              <w:t>の派遣を</w:t>
            </w:r>
            <w:r>
              <w:rPr>
                <w:rFonts w:ascii="メイリオ" w:eastAsia="メイリオ" w:hAnsi="メイリオ" w:cs="メイリオ" w:hint="eastAsia"/>
                <w:sz w:val="28"/>
                <w:szCs w:val="28"/>
              </w:rPr>
              <w:t>要請する。</w:t>
            </w:r>
          </w:p>
          <w:p w:rsidR="005450E9" w:rsidRPr="00596874" w:rsidRDefault="005450E9" w:rsidP="005450E9">
            <w:pPr>
              <w:widowControl/>
              <w:spacing w:line="209" w:lineRule="auto"/>
              <w:ind w:left="278"/>
              <w:jc w:val="left"/>
              <w:rPr>
                <w:rFonts w:ascii="メイリオ" w:eastAsia="メイリオ" w:hAnsi="メイリオ" w:cs="メイリオ"/>
                <w:sz w:val="16"/>
                <w:szCs w:val="16"/>
              </w:rPr>
            </w:pPr>
          </w:p>
          <w:p w:rsidR="006C468E" w:rsidRPr="009217E3" w:rsidRDefault="00625FB9" w:rsidP="00C854EC">
            <w:pPr>
              <w:pStyle w:val="a3"/>
              <w:widowControl/>
              <w:numPr>
                <w:ilvl w:val="0"/>
                <w:numId w:val="1"/>
              </w:numPr>
              <w:spacing w:line="209" w:lineRule="auto"/>
              <w:ind w:leftChars="0" w:left="698"/>
              <w:jc w:val="left"/>
              <w:rPr>
                <w:rFonts w:ascii="メイリオ" w:eastAsia="メイリオ" w:hAnsi="メイリオ" w:cs="メイリオ"/>
                <w:sz w:val="28"/>
                <w:szCs w:val="28"/>
              </w:rPr>
            </w:pPr>
            <w:r w:rsidRPr="009217E3">
              <w:rPr>
                <w:rFonts w:ascii="メイリオ" w:eastAsia="メイリオ" w:hAnsi="メイリオ" w:cs="メイリオ" w:hint="eastAsia"/>
                <w:noProof/>
                <w:sz w:val="28"/>
                <w:szCs w:val="28"/>
              </w:rPr>
              <mc:AlternateContent>
                <mc:Choice Requires="wps">
                  <w:drawing>
                    <wp:anchor distT="0" distB="0" distL="114300" distR="114300" simplePos="0" relativeHeight="251663360" behindDoc="0" locked="0" layoutInCell="1" allowOverlap="1" wp14:anchorId="6EA1829B" wp14:editId="451C68F9">
                      <wp:simplePos x="0" y="0"/>
                      <wp:positionH relativeFrom="column">
                        <wp:posOffset>250132</wp:posOffset>
                      </wp:positionH>
                      <wp:positionV relativeFrom="paragraph">
                        <wp:posOffset>1246505</wp:posOffset>
                      </wp:positionV>
                      <wp:extent cx="5664200" cy="1638300"/>
                      <wp:effectExtent l="19050" t="19050" r="31750" b="38100"/>
                      <wp:wrapNone/>
                      <wp:docPr id="2" name="角丸四角形 2"/>
                      <wp:cNvGraphicFramePr/>
                      <a:graphic xmlns:a="http://schemas.openxmlformats.org/drawingml/2006/main">
                        <a:graphicData uri="http://schemas.microsoft.com/office/word/2010/wordprocessingShape">
                          <wps:wsp>
                            <wps:cNvSpPr/>
                            <wps:spPr>
                              <a:xfrm>
                                <a:off x="0" y="0"/>
                                <a:ext cx="5664200" cy="1638300"/>
                              </a:xfrm>
                              <a:prstGeom prst="roundRect">
                                <a:avLst/>
                              </a:prstGeom>
                              <a:ln w="57150"/>
                            </wps:spPr>
                            <wps:style>
                              <a:lnRef idx="2">
                                <a:schemeClr val="accent6"/>
                              </a:lnRef>
                              <a:fillRef idx="1">
                                <a:schemeClr val="lt1"/>
                              </a:fillRef>
                              <a:effectRef idx="0">
                                <a:schemeClr val="accent6"/>
                              </a:effectRef>
                              <a:fontRef idx="minor">
                                <a:schemeClr val="dk1"/>
                              </a:fontRef>
                            </wps:style>
                            <wps:txbx>
                              <w:txbxContent>
                                <w:p w:rsidR="00625FB9" w:rsidRPr="00E359BE" w:rsidRDefault="00625FB9" w:rsidP="00625FB9">
                                  <w:pPr>
                                    <w:widowControl/>
                                    <w:spacing w:line="440" w:lineRule="exact"/>
                                    <w:jc w:val="left"/>
                                    <w:rPr>
                                      <w:rFonts w:ascii="メイリオ" w:eastAsia="メイリオ" w:hAnsi="メイリオ" w:cs="メイリオ"/>
                                      <w:bCs/>
                                      <w:sz w:val="28"/>
                                      <w:szCs w:val="28"/>
                                    </w:rPr>
                                  </w:pPr>
                                  <w:r w:rsidRPr="00E359BE">
                                    <w:rPr>
                                      <w:rFonts w:ascii="メイリオ" w:eastAsia="メイリオ" w:hAnsi="メイリオ" w:cs="メイリオ" w:hint="eastAsia"/>
                                      <w:bCs/>
                                      <w:sz w:val="28"/>
                                      <w:szCs w:val="28"/>
                                    </w:rPr>
                                    <w:t>運営委員会の構成員など「支援する側の人」も被災者であることを踏まえ、業務を一人で抱え込まずに分担する、相談し合える場を</w:t>
                                  </w:r>
                                  <w:r w:rsidR="008A579B">
                                    <w:rPr>
                                      <w:rFonts w:ascii="メイリオ" w:eastAsia="メイリオ" w:hAnsi="メイリオ" w:cs="メイリオ" w:hint="eastAsia"/>
                                      <w:bCs/>
                                      <w:sz w:val="28"/>
                                      <w:szCs w:val="28"/>
                                    </w:rPr>
                                    <w:t>作るなど、支援者自身のセルフケアやリフレッシュにも配慮しながら</w:t>
                                  </w:r>
                                  <w:bookmarkStart w:id="0" w:name="_GoBack"/>
                                  <w:bookmarkEnd w:id="0"/>
                                  <w:r w:rsidRPr="00E359BE">
                                    <w:rPr>
                                      <w:rFonts w:ascii="メイリオ" w:eastAsia="メイリオ" w:hAnsi="メイリオ" w:cs="メイリオ" w:hint="eastAsia"/>
                                      <w:bCs/>
                                      <w:sz w:val="28"/>
                                      <w:szCs w:val="28"/>
                                    </w:rPr>
                                    <w:t>避難所運営にあたりましょう。</w:t>
                                  </w:r>
                                </w:p>
                                <w:p w:rsidR="00625FB9" w:rsidRPr="002826D4" w:rsidRDefault="00625FB9" w:rsidP="00625FB9">
                                  <w:pPr>
                                    <w:widowControl/>
                                    <w:spacing w:line="440" w:lineRule="exact"/>
                                    <w:jc w:val="left"/>
                                    <w:rPr>
                                      <w:rFonts w:ascii="メイリオ" w:eastAsia="メイリオ" w:hAnsi="メイリオ" w:cs="メイリオ"/>
                                      <w:bCs/>
                                      <w:sz w:val="28"/>
                                      <w:szCs w:val="28"/>
                                    </w:rPr>
                                  </w:pPr>
                                </w:p>
                                <w:p w:rsidR="00625FB9" w:rsidRPr="00734A05" w:rsidRDefault="00625FB9" w:rsidP="00625FB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角丸四角形 2" o:spid="_x0000_s1028" style="position:absolute;left:0;text-align:left;margin-left:19.7pt;margin-top:98.15pt;width:446pt;height:129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" fillcolor="white [3201]" strokecolor="#f79646 [3209]" strokeweight="4.5pt">
                      <v:textbox>
                        <w:txbxContent>
                          <w:p w:rsidR="00625FB9" w:rsidRPr="00E359BE" w:rsidRDefault="00625FB9" w:rsidP="00625FB9">
                            <w:pPr>
                              <w:widowControl/>
                              <w:spacing w:line="440" w:lineRule="exact"/>
                              <w:jc w:val="left"/>
                              <w:rPr>
                                <w:rFonts w:ascii="メイリオ" w:eastAsia="メイリオ" w:hAnsi="メイリオ" w:cs="メイリオ"/>
                                <w:bCs/>
                                <w:sz w:val="28"/>
                                <w:szCs w:val="28"/>
                              </w:rPr>
                            </w:pPr>
                            <w:r w:rsidRPr="00E359BE">
                              <w:rPr>
                                <w:rFonts w:ascii="メイリオ" w:eastAsia="メイリオ" w:hAnsi="メイリオ" w:cs="メイリオ" w:hint="eastAsia"/>
                                <w:bCs/>
                                <w:sz w:val="28"/>
                                <w:szCs w:val="28"/>
                              </w:rPr>
                              <w:t>運営委員会の構成員など「支援する側の人」も被災者であることを踏まえ、業務を一人で抱え込まずに分担する、相談し合える場を</w:t>
                            </w:r>
                            <w:r w:rsidR="008A579B">
                              <w:rPr>
                                <w:rFonts w:ascii="メイリオ" w:eastAsia="メイリオ" w:hAnsi="メイリオ" w:cs="メイリオ" w:hint="eastAsia"/>
                                <w:bCs/>
                                <w:sz w:val="28"/>
                                <w:szCs w:val="28"/>
                              </w:rPr>
                              <w:t>作るなど、支援者自身のセルフケアやリフレッシュにも配慮しながら</w:t>
                            </w:r>
                            <w:bookmarkStart w:id="1" w:name="_GoBack"/>
                            <w:bookmarkEnd w:id="1"/>
                            <w:r w:rsidRPr="00E359BE">
                              <w:rPr>
                                <w:rFonts w:ascii="メイリオ" w:eastAsia="メイリオ" w:hAnsi="メイリオ" w:cs="メイリオ" w:hint="eastAsia"/>
                                <w:bCs/>
                                <w:sz w:val="28"/>
                                <w:szCs w:val="28"/>
                              </w:rPr>
                              <w:t>避難所運営にあたりましょう。</w:t>
                            </w:r>
                          </w:p>
                          <w:p w:rsidR="00625FB9" w:rsidRPr="002826D4" w:rsidRDefault="00625FB9" w:rsidP="00625FB9">
                            <w:pPr>
                              <w:widowControl/>
                              <w:spacing w:line="440" w:lineRule="exact"/>
                              <w:jc w:val="left"/>
                              <w:rPr>
                                <w:rFonts w:ascii="メイリオ" w:eastAsia="メイリオ" w:hAnsi="メイリオ" w:cs="メイリオ"/>
                                <w:bCs/>
                                <w:sz w:val="28"/>
                                <w:szCs w:val="28"/>
                              </w:rPr>
                            </w:pPr>
                          </w:p>
                          <w:p w:rsidR="00625FB9" w:rsidRPr="00734A05" w:rsidRDefault="00625FB9" w:rsidP="00625FB9">
                            <w:pPr>
                              <w:jc w:val="center"/>
                            </w:pPr>
                          </w:p>
                        </w:txbxContent>
                      </v:textbox>
                    </v:roundrect>
                  </w:pict>
                </mc:Fallback>
              </mc:AlternateContent>
            </w:r>
            <w:r w:rsidR="006C468E" w:rsidRPr="009217E3">
              <w:rPr>
                <w:rFonts w:ascii="メイリオ" w:eastAsia="メイリオ" w:hAnsi="メイリオ" w:cs="メイリオ" w:hint="eastAsia"/>
                <w:sz w:val="28"/>
                <w:szCs w:val="28"/>
              </w:rPr>
              <w:t>避難所利用者の数やライフラインの復旧状況、避難所となった施設の本来業務の再開状況</w:t>
            </w:r>
            <w:r w:rsidR="006C468E" w:rsidRPr="00437D7F">
              <w:rPr>
                <w:rFonts w:ascii="メイリオ" w:eastAsia="メイリオ" w:hAnsi="メイリオ" w:cs="メイリオ" w:hint="eastAsia"/>
                <w:sz w:val="28"/>
                <w:szCs w:val="20"/>
              </w:rPr>
              <w:t>など</w:t>
            </w:r>
            <w:r w:rsidR="006C468E" w:rsidRPr="009217E3">
              <w:rPr>
                <w:rFonts w:ascii="メイリオ" w:eastAsia="メイリオ" w:hAnsi="メイリオ" w:cs="メイリオ" w:hint="eastAsia"/>
                <w:sz w:val="28"/>
                <w:szCs w:val="28"/>
              </w:rPr>
              <w:t>か</w:t>
            </w:r>
            <w:r w:rsidR="009217E3">
              <w:rPr>
                <w:rFonts w:ascii="メイリオ" w:eastAsia="メイリオ" w:hAnsi="メイリオ" w:cs="メイリオ" w:hint="eastAsia"/>
                <w:sz w:val="28"/>
                <w:szCs w:val="28"/>
              </w:rPr>
              <w:t>ら、避難所の集約・閉鎖時期</w:t>
            </w:r>
            <w:r w:rsidR="009217E3" w:rsidRPr="00437D7F">
              <w:rPr>
                <w:rFonts w:ascii="メイリオ" w:eastAsia="メイリオ" w:hAnsi="メイリオ" w:cs="メイリオ" w:hint="eastAsia"/>
                <w:sz w:val="28"/>
                <w:szCs w:val="20"/>
              </w:rPr>
              <w:t>など</w:t>
            </w:r>
            <w:r w:rsidR="009217E3">
              <w:rPr>
                <w:rFonts w:ascii="メイリオ" w:eastAsia="メイリオ" w:hAnsi="メイリオ" w:cs="メイリオ" w:hint="eastAsia"/>
                <w:sz w:val="28"/>
                <w:szCs w:val="28"/>
              </w:rPr>
              <w:t>について、</w:t>
            </w:r>
            <w:r w:rsidR="00C854EC" w:rsidRPr="00E359BE">
              <w:rPr>
                <w:rFonts w:ascii="メイリオ" w:eastAsia="メイリオ" w:hAnsi="メイリオ" w:cs="メイリオ" w:hint="eastAsia"/>
                <w:sz w:val="28"/>
                <w:szCs w:val="28"/>
              </w:rPr>
              <w:t>市職員</w:t>
            </w:r>
            <w:r w:rsidR="009217E3">
              <w:rPr>
                <w:rFonts w:ascii="メイリオ" w:eastAsia="メイリオ" w:hAnsi="メイリオ" w:cs="メイリオ" w:hint="eastAsia"/>
                <w:sz w:val="28"/>
                <w:szCs w:val="28"/>
              </w:rPr>
              <w:t>を通じて市</w:t>
            </w:r>
            <w:r w:rsidR="006C468E" w:rsidRPr="009217E3">
              <w:rPr>
                <w:rFonts w:ascii="メイリオ" w:eastAsia="メイリオ" w:hAnsi="メイリオ" w:cs="メイリオ" w:hint="eastAsia"/>
                <w:sz w:val="28"/>
                <w:szCs w:val="28"/>
              </w:rPr>
              <w:t>災害対策本部と協議する。</w:t>
            </w:r>
          </w:p>
        </w:tc>
      </w:tr>
    </w:tbl>
    <w:p w:rsidR="00B4551F" w:rsidRPr="001A0019" w:rsidRDefault="00B4551F"/>
    <w:sectPr w:rsidR="00B4551F" w:rsidRPr="001A0019" w:rsidSect="009217E3">
      <w:headerReference w:type="default" r:id="rId8"/>
      <w:footerReference w:type="default" r:id="rId9"/>
      <w:pgSz w:w="11906" w:h="16838"/>
      <w:pgMar w:top="1134" w:right="1134" w:bottom="1134" w:left="1134" w:header="567" w:footer="567" w:gutter="0"/>
      <w:cols w:space="425"/>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1446" w:rsidRDefault="00191446" w:rsidP="00FB36DF">
      <w:r>
        <w:separator/>
      </w:r>
    </w:p>
  </w:endnote>
  <w:endnote w:type="continuationSeparator" w:id="0">
    <w:p w:rsidR="00191446" w:rsidRDefault="00191446" w:rsidP="00FB3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HGP創英角ｺﾞｼｯｸUB">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6800238"/>
      <w:docPartObj>
        <w:docPartGallery w:val="Page Numbers (Bottom of Page)"/>
        <w:docPartUnique/>
      </w:docPartObj>
    </w:sdtPr>
    <w:sdtEndPr>
      <w:rPr>
        <w:rFonts w:ascii="メイリオ" w:eastAsia="メイリオ" w:hAnsi="メイリオ" w:cs="メイリオ"/>
        <w:sz w:val="24"/>
        <w:szCs w:val="24"/>
      </w:rPr>
    </w:sdtEndPr>
    <w:sdtContent>
      <w:p w:rsidR="00054AA8" w:rsidRPr="00FB2672" w:rsidRDefault="00054AA8">
        <w:pPr>
          <w:pStyle w:val="a7"/>
          <w:jc w:val="center"/>
          <w:rPr>
            <w:rFonts w:ascii="メイリオ" w:eastAsia="メイリオ" w:hAnsi="メイリオ" w:cs="メイリオ"/>
            <w:sz w:val="24"/>
            <w:szCs w:val="24"/>
          </w:rPr>
        </w:pPr>
        <w:r w:rsidRPr="00FB2672">
          <w:rPr>
            <w:rFonts w:ascii="メイリオ" w:eastAsia="メイリオ" w:hAnsi="メイリオ" w:cs="メイリオ" w:hint="eastAsia"/>
          </w:rPr>
          <w:t>避難所運営委員会</w:t>
        </w:r>
        <w:r w:rsidRPr="00FB2672">
          <w:rPr>
            <w:rFonts w:ascii="メイリオ" w:eastAsia="メイリオ" w:hAnsi="メイリオ" w:cs="メイリオ"/>
            <w:sz w:val="24"/>
            <w:szCs w:val="24"/>
          </w:rPr>
          <w:fldChar w:fldCharType="begin"/>
        </w:r>
        <w:r w:rsidRPr="00FB2672">
          <w:rPr>
            <w:rFonts w:ascii="メイリオ" w:eastAsia="メイリオ" w:hAnsi="メイリオ" w:cs="メイリオ"/>
            <w:sz w:val="24"/>
            <w:szCs w:val="24"/>
          </w:rPr>
          <w:instrText>PAGE   \* MERGEFORMAT</w:instrText>
        </w:r>
        <w:r w:rsidRPr="00FB2672">
          <w:rPr>
            <w:rFonts w:ascii="メイリオ" w:eastAsia="メイリオ" w:hAnsi="メイリオ" w:cs="メイリオ"/>
            <w:sz w:val="24"/>
            <w:szCs w:val="24"/>
          </w:rPr>
          <w:fldChar w:fldCharType="separate"/>
        </w:r>
        <w:r w:rsidR="008A579B" w:rsidRPr="008A579B">
          <w:rPr>
            <w:rFonts w:ascii="メイリオ" w:eastAsia="メイリオ" w:hAnsi="メイリオ" w:cs="メイリオ"/>
            <w:noProof/>
            <w:sz w:val="24"/>
            <w:szCs w:val="24"/>
            <w:lang w:val="ja-JP"/>
          </w:rPr>
          <w:t>2</w:t>
        </w:r>
        <w:r w:rsidRPr="00FB2672">
          <w:rPr>
            <w:rFonts w:ascii="メイリオ" w:eastAsia="メイリオ" w:hAnsi="メイリオ" w:cs="メイリオ"/>
            <w:sz w:val="24"/>
            <w:szCs w:val="24"/>
          </w:rPr>
          <w:fldChar w:fldCharType="end"/>
        </w:r>
      </w:p>
    </w:sdtContent>
  </w:sdt>
  <w:p w:rsidR="001A0019" w:rsidRDefault="001A0019">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1446" w:rsidRDefault="00191446" w:rsidP="00FB36DF">
      <w:r>
        <w:separator/>
      </w:r>
    </w:p>
  </w:footnote>
  <w:footnote w:type="continuationSeparator" w:id="0">
    <w:p w:rsidR="00191446" w:rsidRDefault="00191446" w:rsidP="00FB36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33CE" w:rsidRPr="00CE6BAF" w:rsidRDefault="009217E3" w:rsidP="001503A1">
    <w:pPr>
      <w:pStyle w:val="a5"/>
      <w:wordWrap w:val="0"/>
      <w:jc w:val="right"/>
      <w:rPr>
        <w:rFonts w:ascii="メイリオ" w:eastAsia="メイリオ" w:hAnsi="メイリオ" w:cs="メイリオ"/>
      </w:rPr>
    </w:pPr>
    <w:r w:rsidRPr="00CE6BAF">
      <w:rPr>
        <w:rFonts w:ascii="メイリオ" w:eastAsia="メイリオ" w:hAnsi="メイリオ" w:cs="メイリオ" w:hint="eastAsia"/>
      </w:rPr>
      <w:t>豊田市</w:t>
    </w:r>
    <w:r w:rsidR="008333CE" w:rsidRPr="00CE6BAF">
      <w:rPr>
        <w:rFonts w:ascii="メイリオ" w:eastAsia="メイリオ" w:hAnsi="メイリオ" w:cs="メイリオ" w:hint="eastAsia"/>
      </w:rPr>
      <w:t xml:space="preserve">避難所運営マニュアル　</w:t>
    </w:r>
    <w:r w:rsidR="008333CE" w:rsidRPr="00CE6BAF">
      <w:rPr>
        <w:rFonts w:ascii="メイリオ" w:eastAsia="メイリオ" w:hAnsi="メイリオ" w:cs="メイリオ" w:hint="eastAsia"/>
        <w:sz w:val="24"/>
        <w:szCs w:val="24"/>
      </w:rPr>
      <w:t>避難所運営委員会の業務</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97220"/>
    <w:multiLevelType w:val="hybridMultilevel"/>
    <w:tmpl w:val="19F64B10"/>
    <w:lvl w:ilvl="0" w:tplc="A5566710">
      <w:start w:val="1"/>
      <w:numFmt w:val="bullet"/>
      <w:lvlText w:val=""/>
      <w:lvlJc w:val="left"/>
      <w:pPr>
        <w:ind w:left="737" w:hanging="420"/>
      </w:pPr>
      <w:rPr>
        <w:rFonts w:ascii="Wingdings" w:hAnsi="Wingdings" w:hint="default"/>
        <w:color w:val="FF0000"/>
      </w:rPr>
    </w:lvl>
    <w:lvl w:ilvl="1" w:tplc="0409000B">
      <w:start w:val="1"/>
      <w:numFmt w:val="bullet"/>
      <w:lvlText w:val=""/>
      <w:lvlJc w:val="left"/>
      <w:pPr>
        <w:ind w:left="1157" w:hanging="420"/>
      </w:pPr>
      <w:rPr>
        <w:rFonts w:ascii="Wingdings" w:hAnsi="Wingdings" w:hint="default"/>
      </w:rPr>
    </w:lvl>
    <w:lvl w:ilvl="2" w:tplc="53FC47CA">
      <w:numFmt w:val="bullet"/>
      <w:lvlText w:val="・"/>
      <w:lvlJc w:val="left"/>
      <w:pPr>
        <w:ind w:left="786" w:hanging="360"/>
      </w:pPr>
      <w:rPr>
        <w:rFonts w:ascii="ＭＳ 明朝" w:eastAsia="ＭＳ 明朝" w:hAnsi="ＭＳ 明朝" w:cstheme="minorBidi" w:hint="eastAsia"/>
      </w:rPr>
    </w:lvl>
    <w:lvl w:ilvl="3" w:tplc="04090001" w:tentative="1">
      <w:start w:val="1"/>
      <w:numFmt w:val="bullet"/>
      <w:lvlText w:val=""/>
      <w:lvlJc w:val="left"/>
      <w:pPr>
        <w:ind w:left="1997" w:hanging="420"/>
      </w:pPr>
      <w:rPr>
        <w:rFonts w:ascii="Wingdings" w:hAnsi="Wingdings" w:hint="default"/>
      </w:rPr>
    </w:lvl>
    <w:lvl w:ilvl="4" w:tplc="0409000B" w:tentative="1">
      <w:start w:val="1"/>
      <w:numFmt w:val="bullet"/>
      <w:lvlText w:val=""/>
      <w:lvlJc w:val="left"/>
      <w:pPr>
        <w:ind w:left="2417" w:hanging="420"/>
      </w:pPr>
      <w:rPr>
        <w:rFonts w:ascii="Wingdings" w:hAnsi="Wingdings" w:hint="default"/>
      </w:rPr>
    </w:lvl>
    <w:lvl w:ilvl="5" w:tplc="0409000D" w:tentative="1">
      <w:start w:val="1"/>
      <w:numFmt w:val="bullet"/>
      <w:lvlText w:val=""/>
      <w:lvlJc w:val="left"/>
      <w:pPr>
        <w:ind w:left="2837" w:hanging="420"/>
      </w:pPr>
      <w:rPr>
        <w:rFonts w:ascii="Wingdings" w:hAnsi="Wingdings" w:hint="default"/>
      </w:rPr>
    </w:lvl>
    <w:lvl w:ilvl="6" w:tplc="04090001" w:tentative="1">
      <w:start w:val="1"/>
      <w:numFmt w:val="bullet"/>
      <w:lvlText w:val=""/>
      <w:lvlJc w:val="left"/>
      <w:pPr>
        <w:ind w:left="3257" w:hanging="420"/>
      </w:pPr>
      <w:rPr>
        <w:rFonts w:ascii="Wingdings" w:hAnsi="Wingdings" w:hint="default"/>
      </w:rPr>
    </w:lvl>
    <w:lvl w:ilvl="7" w:tplc="0409000B" w:tentative="1">
      <w:start w:val="1"/>
      <w:numFmt w:val="bullet"/>
      <w:lvlText w:val=""/>
      <w:lvlJc w:val="left"/>
      <w:pPr>
        <w:ind w:left="3677" w:hanging="420"/>
      </w:pPr>
      <w:rPr>
        <w:rFonts w:ascii="Wingdings" w:hAnsi="Wingdings" w:hint="default"/>
      </w:rPr>
    </w:lvl>
    <w:lvl w:ilvl="8" w:tplc="0409000D" w:tentative="1">
      <w:start w:val="1"/>
      <w:numFmt w:val="bullet"/>
      <w:lvlText w:val=""/>
      <w:lvlJc w:val="left"/>
      <w:pPr>
        <w:ind w:left="4097" w:hanging="420"/>
      </w:pPr>
      <w:rPr>
        <w:rFonts w:ascii="Wingdings" w:hAnsi="Wingdings" w:hint="default"/>
      </w:rPr>
    </w:lvl>
  </w:abstractNum>
  <w:abstractNum w:abstractNumId="1">
    <w:nsid w:val="3DF76FFE"/>
    <w:multiLevelType w:val="hybridMultilevel"/>
    <w:tmpl w:val="54D6F480"/>
    <w:lvl w:ilvl="0" w:tplc="C3A2CB0A">
      <w:start w:val="1"/>
      <w:numFmt w:val="bullet"/>
      <w:lvlText w:val=""/>
      <w:lvlJc w:val="left"/>
      <w:pPr>
        <w:ind w:left="1120" w:hanging="420"/>
      </w:pPr>
      <w:rPr>
        <w:rFonts w:ascii="Wingdings" w:hAnsi="Wingdings" w:hint="default"/>
      </w:rPr>
    </w:lvl>
    <w:lvl w:ilvl="1" w:tplc="754C5B00">
      <w:numFmt w:val="bullet"/>
      <w:lvlText w:val="・"/>
      <w:lvlJc w:val="left"/>
      <w:pPr>
        <w:ind w:left="1480" w:hanging="360"/>
      </w:pPr>
      <w:rPr>
        <w:rFonts w:ascii="ＭＳ 明朝" w:eastAsia="ＭＳ 明朝" w:hAnsi="ＭＳ 明朝" w:cstheme="minorBidi" w:hint="eastAsia"/>
      </w:rPr>
    </w:lvl>
    <w:lvl w:ilvl="2" w:tplc="0409000D" w:tentative="1">
      <w:start w:val="1"/>
      <w:numFmt w:val="bullet"/>
      <w:lvlText w:val=""/>
      <w:lvlJc w:val="left"/>
      <w:pPr>
        <w:ind w:left="1960" w:hanging="420"/>
      </w:pPr>
      <w:rPr>
        <w:rFonts w:ascii="Wingdings" w:hAnsi="Wingdings" w:hint="default"/>
      </w:rPr>
    </w:lvl>
    <w:lvl w:ilvl="3" w:tplc="04090001" w:tentative="1">
      <w:start w:val="1"/>
      <w:numFmt w:val="bullet"/>
      <w:lvlText w:val=""/>
      <w:lvlJc w:val="left"/>
      <w:pPr>
        <w:ind w:left="2380" w:hanging="420"/>
      </w:pPr>
      <w:rPr>
        <w:rFonts w:ascii="Wingdings" w:hAnsi="Wingdings" w:hint="default"/>
      </w:rPr>
    </w:lvl>
    <w:lvl w:ilvl="4" w:tplc="0409000B" w:tentative="1">
      <w:start w:val="1"/>
      <w:numFmt w:val="bullet"/>
      <w:lvlText w:val=""/>
      <w:lvlJc w:val="left"/>
      <w:pPr>
        <w:ind w:left="2800" w:hanging="420"/>
      </w:pPr>
      <w:rPr>
        <w:rFonts w:ascii="Wingdings" w:hAnsi="Wingdings" w:hint="default"/>
      </w:rPr>
    </w:lvl>
    <w:lvl w:ilvl="5" w:tplc="0409000D" w:tentative="1">
      <w:start w:val="1"/>
      <w:numFmt w:val="bullet"/>
      <w:lvlText w:val=""/>
      <w:lvlJc w:val="left"/>
      <w:pPr>
        <w:ind w:left="3220" w:hanging="420"/>
      </w:pPr>
      <w:rPr>
        <w:rFonts w:ascii="Wingdings" w:hAnsi="Wingdings" w:hint="default"/>
      </w:rPr>
    </w:lvl>
    <w:lvl w:ilvl="6" w:tplc="04090001" w:tentative="1">
      <w:start w:val="1"/>
      <w:numFmt w:val="bullet"/>
      <w:lvlText w:val=""/>
      <w:lvlJc w:val="left"/>
      <w:pPr>
        <w:ind w:left="3640" w:hanging="420"/>
      </w:pPr>
      <w:rPr>
        <w:rFonts w:ascii="Wingdings" w:hAnsi="Wingdings" w:hint="default"/>
      </w:rPr>
    </w:lvl>
    <w:lvl w:ilvl="7" w:tplc="0409000B" w:tentative="1">
      <w:start w:val="1"/>
      <w:numFmt w:val="bullet"/>
      <w:lvlText w:val=""/>
      <w:lvlJc w:val="left"/>
      <w:pPr>
        <w:ind w:left="4060" w:hanging="420"/>
      </w:pPr>
      <w:rPr>
        <w:rFonts w:ascii="Wingdings" w:hAnsi="Wingdings" w:hint="default"/>
      </w:rPr>
    </w:lvl>
    <w:lvl w:ilvl="8" w:tplc="0409000D" w:tentative="1">
      <w:start w:val="1"/>
      <w:numFmt w:val="bullet"/>
      <w:lvlText w:val=""/>
      <w:lvlJc w:val="left"/>
      <w:pPr>
        <w:ind w:left="44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C468E"/>
    <w:rsid w:val="00052E5F"/>
    <w:rsid w:val="00054AA8"/>
    <w:rsid w:val="000D6FC3"/>
    <w:rsid w:val="001503A1"/>
    <w:rsid w:val="00191446"/>
    <w:rsid w:val="001A0019"/>
    <w:rsid w:val="001E7B3F"/>
    <w:rsid w:val="002826D4"/>
    <w:rsid w:val="002E1704"/>
    <w:rsid w:val="0036142E"/>
    <w:rsid w:val="00370391"/>
    <w:rsid w:val="003868E9"/>
    <w:rsid w:val="004252F6"/>
    <w:rsid w:val="00437D7F"/>
    <w:rsid w:val="005450E9"/>
    <w:rsid w:val="00596874"/>
    <w:rsid w:val="00625FB9"/>
    <w:rsid w:val="006C468E"/>
    <w:rsid w:val="007166D4"/>
    <w:rsid w:val="00734A05"/>
    <w:rsid w:val="00824070"/>
    <w:rsid w:val="008333CE"/>
    <w:rsid w:val="00843A51"/>
    <w:rsid w:val="008A579B"/>
    <w:rsid w:val="009217E3"/>
    <w:rsid w:val="00A54FD2"/>
    <w:rsid w:val="00AB745B"/>
    <w:rsid w:val="00B41805"/>
    <w:rsid w:val="00B4551F"/>
    <w:rsid w:val="00C31BA3"/>
    <w:rsid w:val="00C854EC"/>
    <w:rsid w:val="00CE6BAF"/>
    <w:rsid w:val="00DC4509"/>
    <w:rsid w:val="00E359BE"/>
    <w:rsid w:val="00EF23CA"/>
    <w:rsid w:val="00FA243A"/>
    <w:rsid w:val="00FB2672"/>
    <w:rsid w:val="00FB36DF"/>
    <w:rsid w:val="00FF6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68E"/>
    <w:pPr>
      <w:ind w:leftChars="400" w:left="840"/>
    </w:pPr>
  </w:style>
  <w:style w:type="table" w:styleId="a4">
    <w:name w:val="Table Grid"/>
    <w:basedOn w:val="a1"/>
    <w:uiPriority w:val="59"/>
    <w:rsid w:val="006C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36DF"/>
    <w:pPr>
      <w:tabs>
        <w:tab w:val="center" w:pos="4252"/>
        <w:tab w:val="right" w:pos="8504"/>
      </w:tabs>
      <w:snapToGrid w:val="0"/>
    </w:pPr>
  </w:style>
  <w:style w:type="character" w:customStyle="1" w:styleId="a6">
    <w:name w:val="ヘッダー (文字)"/>
    <w:basedOn w:val="a0"/>
    <w:link w:val="a5"/>
    <w:uiPriority w:val="99"/>
    <w:rsid w:val="00FB36DF"/>
  </w:style>
  <w:style w:type="paragraph" w:styleId="a7">
    <w:name w:val="footer"/>
    <w:basedOn w:val="a"/>
    <w:link w:val="a8"/>
    <w:uiPriority w:val="99"/>
    <w:unhideWhenUsed/>
    <w:rsid w:val="00FB36DF"/>
    <w:pPr>
      <w:tabs>
        <w:tab w:val="center" w:pos="4252"/>
        <w:tab w:val="right" w:pos="8504"/>
      </w:tabs>
      <w:snapToGrid w:val="0"/>
    </w:pPr>
  </w:style>
  <w:style w:type="character" w:customStyle="1" w:styleId="a8">
    <w:name w:val="フッター (文字)"/>
    <w:basedOn w:val="a0"/>
    <w:link w:val="a7"/>
    <w:uiPriority w:val="99"/>
    <w:rsid w:val="00FB36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468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C468E"/>
    <w:pPr>
      <w:ind w:leftChars="400" w:left="840"/>
    </w:pPr>
  </w:style>
  <w:style w:type="table" w:styleId="a4">
    <w:name w:val="Table Grid"/>
    <w:basedOn w:val="a1"/>
    <w:uiPriority w:val="59"/>
    <w:rsid w:val="006C46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FB36DF"/>
    <w:pPr>
      <w:tabs>
        <w:tab w:val="center" w:pos="4252"/>
        <w:tab w:val="right" w:pos="8504"/>
      </w:tabs>
      <w:snapToGrid w:val="0"/>
    </w:pPr>
  </w:style>
  <w:style w:type="character" w:customStyle="1" w:styleId="a6">
    <w:name w:val="ヘッダー (文字)"/>
    <w:basedOn w:val="a0"/>
    <w:link w:val="a5"/>
    <w:uiPriority w:val="99"/>
    <w:rsid w:val="00FB36DF"/>
  </w:style>
  <w:style w:type="paragraph" w:styleId="a7">
    <w:name w:val="footer"/>
    <w:basedOn w:val="a"/>
    <w:link w:val="a8"/>
    <w:uiPriority w:val="99"/>
    <w:unhideWhenUsed/>
    <w:rsid w:val="00FB36DF"/>
    <w:pPr>
      <w:tabs>
        <w:tab w:val="center" w:pos="4252"/>
        <w:tab w:val="right" w:pos="8504"/>
      </w:tabs>
      <w:snapToGrid w:val="0"/>
    </w:pPr>
  </w:style>
  <w:style w:type="character" w:customStyle="1" w:styleId="a8">
    <w:name w:val="フッター (文字)"/>
    <w:basedOn w:val="a0"/>
    <w:link w:val="a7"/>
    <w:uiPriority w:val="99"/>
    <w:rsid w:val="00FB36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120</Words>
  <Characters>687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豊田市役所</Company>
  <LinksUpToDate>false</LinksUpToDate>
  <CharactersWithSpaces>806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miyu</dc:creator>
  <cp:lastModifiedBy>板倉　菜摘</cp:lastModifiedBy>
  <cp:revision>23</cp:revision>
  <cp:lastPrinted>2018-01-12T05:30:00Z</cp:lastPrinted>
  <dcterms:created xsi:type="dcterms:W3CDTF">2017-06-08T23:59:00Z</dcterms:created>
  <dcterms:modified xsi:type="dcterms:W3CDTF">2018-03-26T06:53:00Z</dcterms:modified>
</cp:coreProperties>
</file>