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79F22" w14:textId="77777777" w:rsidR="009F5278" w:rsidRDefault="0095521D">
      <w:pPr>
        <w:jc w:val="center"/>
      </w:pPr>
      <w:commentRangeStart w:id="0"/>
      <w:r>
        <w:rPr>
          <w:rFonts w:hint="eastAsia"/>
          <w:noProof/>
        </w:rPr>
        <mc:AlternateContent>
          <mc:Choice Requires="wpg">
            <w:drawing>
              <wp:anchor distT="0" distB="0" distL="114300" distR="114300" simplePos="0" relativeHeight="251669504" behindDoc="0" locked="0" layoutInCell="1" allowOverlap="1" wp14:anchorId="1B3D648B" wp14:editId="1D46F8E6">
                <wp:simplePos x="0" y="0"/>
                <wp:positionH relativeFrom="column">
                  <wp:posOffset>3690620</wp:posOffset>
                </wp:positionH>
                <wp:positionV relativeFrom="paragraph">
                  <wp:posOffset>-349885</wp:posOffset>
                </wp:positionV>
                <wp:extent cx="2592070" cy="36195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2592070" cy="361950"/>
                          <a:chOff x="0" y="0"/>
                          <a:chExt cx="2592070" cy="361950"/>
                        </a:xfrm>
                      </wpg:grpSpPr>
                      <wps:wsp>
                        <wps:cNvPr id="1" name="テキスト ボックス 1"/>
                        <wps:cNvSpPr txBox="1"/>
                        <wps:spPr>
                          <a:xfrm>
                            <a:off x="0" y="0"/>
                            <a:ext cx="259207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7F8832" w14:textId="77777777" w:rsidR="009F5278" w:rsidRDefault="0095521D">
                              <w:pPr>
                                <w:rPr>
                                  <w:sz w:val="20"/>
                                </w:rPr>
                              </w:pPr>
                              <w:r>
                                <w:rPr>
                                  <w:rFonts w:hint="eastAsia"/>
                                  <w:sz w:val="20"/>
                                </w:rPr>
                                <w:t>申請者名：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直線コネクタ 9"/>
                        <wps:cNvCnPr/>
                        <wps:spPr>
                          <a:xfrm>
                            <a:off x="0" y="276225"/>
                            <a:ext cx="2439748"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B3D648B" id="グループ化 2" o:spid="_x0000_s1026" style="position:absolute;left:0;text-align:left;margin-left:290.6pt;margin-top:-27.55pt;width:204.1pt;height:28.5pt;z-index:251669504" coordsize="25920,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">
                <v:shapetype id="_x0000_t202" coordsize="21600,21600" o:spt="202" path="m,l,21600r21600,l21600,xe">
                  <v:stroke joinstyle="miter"/>
                  <v:path gradientshapeok="t" o:connecttype="rect"/>
                </v:shapetype>
                <v:shape id="テキスト ボックス 1" o:spid="_x0000_s1027" type="#_x0000_t202" style="position:absolute;width:2592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5B7F8832" w14:textId="77777777" w:rsidR="009F5278" w:rsidRDefault="0095521D">
                        <w:pPr>
                          <w:rPr>
                            <w:sz w:val="20"/>
                          </w:rPr>
                        </w:pPr>
                        <w:r>
                          <w:rPr>
                            <w:rFonts w:hint="eastAsia"/>
                            <w:sz w:val="20"/>
                          </w:rPr>
                          <w:t>申請者名：</w:t>
                        </w:r>
                      </w:p>
                    </w:txbxContent>
                  </v:textbox>
                </v:shape>
                <v:line id="直線コネクタ 9" o:spid="_x0000_s1028" style="position:absolute;visibility:visible;mso-wrap-style:square" from="0,2762" to="24397,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" strokecolor="black [3040]"/>
              </v:group>
            </w:pict>
          </mc:Fallback>
        </mc:AlternateContent>
      </w:r>
      <w:r>
        <w:rPr>
          <w:rFonts w:hint="eastAsia"/>
        </w:rPr>
        <w:t>事業詳細説明書</w:t>
      </w:r>
      <w:commentRangeEnd w:id="0"/>
      <w:r w:rsidR="00E84A94">
        <w:rPr>
          <w:rStyle w:val="ac"/>
        </w:rPr>
        <w:commentReference w:id="0"/>
      </w:r>
    </w:p>
    <w:p w14:paraId="5610AB86" w14:textId="77777777" w:rsidR="009F5278" w:rsidRDefault="0095521D" w:rsidP="00724359">
      <w:pPr>
        <w:spacing w:before="120"/>
      </w:pPr>
      <w:r>
        <w:rPr>
          <w:rFonts w:hint="eastAsia"/>
        </w:rPr>
        <w:t>１　創エネルギー設備（太陽光発電システム）</w:t>
      </w:r>
    </w:p>
    <w:tbl>
      <w:tblPr>
        <w:tblStyle w:val="a9"/>
        <w:tblW w:w="0" w:type="auto"/>
        <w:tblInd w:w="534" w:type="dxa"/>
        <w:tblLook w:val="04A0" w:firstRow="1" w:lastRow="0" w:firstColumn="1" w:lastColumn="0" w:noHBand="0" w:noVBand="1"/>
      </w:tblPr>
      <w:tblGrid>
        <w:gridCol w:w="2617"/>
        <w:gridCol w:w="3119"/>
        <w:gridCol w:w="2835"/>
      </w:tblGrid>
      <w:tr w:rsidR="009F5278" w14:paraId="1C726C1B" w14:textId="77777777" w:rsidTr="00724359">
        <w:trPr>
          <w:trHeight w:val="690"/>
        </w:trPr>
        <w:tc>
          <w:tcPr>
            <w:tcW w:w="2617" w:type="dxa"/>
            <w:vAlign w:val="center"/>
          </w:tcPr>
          <w:p w14:paraId="58911B28" w14:textId="77777777" w:rsidR="009F5278" w:rsidRDefault="0095521D">
            <w:pPr>
              <w:spacing w:line="380" w:lineRule="exact"/>
            </w:pPr>
            <w:r>
              <w:rPr>
                <w:rFonts w:hint="eastAsia"/>
              </w:rPr>
              <w:t>電力需給契約区分</w:t>
            </w:r>
          </w:p>
          <w:p w14:paraId="51CBA173" w14:textId="77777777" w:rsidR="009F5278" w:rsidRDefault="0095521D" w:rsidP="00724359">
            <w:pPr>
              <w:spacing w:line="280" w:lineRule="exact"/>
            </w:pPr>
            <w:r w:rsidRPr="00724359">
              <w:rPr>
                <w:rFonts w:hint="eastAsia"/>
                <w:color w:val="808080" w:themeColor="background1" w:themeShade="80"/>
                <w:w w:val="90"/>
                <w:sz w:val="20"/>
              </w:rPr>
              <w:t>（いずれかにチェック）</w:t>
            </w:r>
          </w:p>
        </w:tc>
        <w:tc>
          <w:tcPr>
            <w:tcW w:w="5954" w:type="dxa"/>
            <w:gridSpan w:val="2"/>
          </w:tcPr>
          <w:p w14:paraId="0BFDA367" w14:textId="77777777" w:rsidR="009F5278" w:rsidRDefault="0095521D">
            <w:r>
              <w:rPr>
                <w:rFonts w:hint="eastAsia"/>
              </w:rPr>
              <w:t>□余剰売電　　　□自家消費</w:t>
            </w:r>
          </w:p>
        </w:tc>
      </w:tr>
      <w:tr w:rsidR="009F5278" w14:paraId="4DA74452" w14:textId="77777777" w:rsidTr="00724359">
        <w:trPr>
          <w:trHeight w:val="672"/>
        </w:trPr>
        <w:tc>
          <w:tcPr>
            <w:tcW w:w="2617" w:type="dxa"/>
            <w:vAlign w:val="center"/>
          </w:tcPr>
          <w:p w14:paraId="6CA9F86F" w14:textId="77777777" w:rsidR="009F5278" w:rsidRDefault="0095521D">
            <w:pPr>
              <w:spacing w:line="420" w:lineRule="exact"/>
              <w:rPr>
                <w:kern w:val="0"/>
              </w:rPr>
            </w:pPr>
            <w:r w:rsidRPr="000B4D0C">
              <w:rPr>
                <w:rFonts w:hint="eastAsia"/>
                <w:w w:val="90"/>
                <w:kern w:val="0"/>
                <w:fitText w:val="2400" w:id="1932684544"/>
              </w:rPr>
              <w:t>既設太陽光発電システ</w:t>
            </w:r>
            <w:r w:rsidRPr="000B4D0C">
              <w:rPr>
                <w:rFonts w:hint="eastAsia"/>
                <w:spacing w:val="12"/>
                <w:w w:val="90"/>
                <w:kern w:val="0"/>
                <w:fitText w:val="2400" w:id="1932684544"/>
              </w:rPr>
              <w:t>ム</w:t>
            </w:r>
          </w:p>
          <w:p w14:paraId="4FACB61B" w14:textId="77777777" w:rsidR="009F5278" w:rsidRDefault="0095521D" w:rsidP="00724359">
            <w:pPr>
              <w:spacing w:line="280" w:lineRule="exact"/>
            </w:pPr>
            <w:r w:rsidRPr="00724359">
              <w:rPr>
                <w:rFonts w:hint="eastAsia"/>
                <w:color w:val="808080" w:themeColor="background1" w:themeShade="80"/>
                <w:w w:val="90"/>
                <w:sz w:val="20"/>
              </w:rPr>
              <w:t>（いずれかにチェック）</w:t>
            </w:r>
          </w:p>
        </w:tc>
        <w:tc>
          <w:tcPr>
            <w:tcW w:w="5954" w:type="dxa"/>
            <w:gridSpan w:val="2"/>
          </w:tcPr>
          <w:p w14:paraId="2FD30659" w14:textId="77777777" w:rsidR="009F5278" w:rsidRDefault="0095521D">
            <w:r>
              <w:rPr>
                <w:rFonts w:hint="eastAsia"/>
              </w:rPr>
              <w:t>□無　　□有（既設分最大出力　　　　　　　ｋW）</w:t>
            </w:r>
          </w:p>
        </w:tc>
      </w:tr>
      <w:tr w:rsidR="009F5278" w14:paraId="468E4904" w14:textId="77777777">
        <w:trPr>
          <w:trHeight w:val="542"/>
        </w:trPr>
        <w:tc>
          <w:tcPr>
            <w:tcW w:w="2617" w:type="dxa"/>
            <w:vMerge w:val="restart"/>
            <w:vAlign w:val="center"/>
          </w:tcPr>
          <w:p w14:paraId="24F4DC47" w14:textId="77777777" w:rsidR="009F5278" w:rsidRDefault="0095521D">
            <w:pPr>
              <w:spacing w:line="420" w:lineRule="exact"/>
              <w:rPr>
                <w:vertAlign w:val="superscript"/>
              </w:rPr>
            </w:pPr>
            <w:r>
              <w:rPr>
                <w:rFonts w:hint="eastAsia"/>
              </w:rPr>
              <w:t>公称最大出力</w:t>
            </w:r>
            <w:r>
              <w:rPr>
                <w:rFonts w:hint="eastAsia"/>
                <w:vertAlign w:val="superscript"/>
              </w:rPr>
              <w:t>※１</w:t>
            </w:r>
          </w:p>
          <w:p w14:paraId="60B34524" w14:textId="77777777" w:rsidR="009F5278" w:rsidRDefault="0095521D">
            <w:pPr>
              <w:spacing w:line="420" w:lineRule="exact"/>
            </w:pPr>
            <w:r>
              <w:rPr>
                <w:rFonts w:hint="eastAsia"/>
              </w:rPr>
              <w:t>使用枚数</w:t>
            </w:r>
          </w:p>
          <w:p w14:paraId="58705C81" w14:textId="77777777" w:rsidR="009F5278" w:rsidRDefault="0095521D">
            <w:pPr>
              <w:spacing w:line="420" w:lineRule="exact"/>
            </w:pPr>
            <w:r w:rsidRPr="00E84A94">
              <w:rPr>
                <w:rFonts w:hint="eastAsia"/>
                <w:color w:val="808080" w:themeColor="background1" w:themeShade="80"/>
                <w:w w:val="76"/>
                <w:kern w:val="0"/>
                <w:fitText w:val="2400" w:id="1932683008"/>
              </w:rPr>
              <w:t>（増設の場合は増設分のみ</w:t>
            </w:r>
            <w:r w:rsidRPr="00E84A94">
              <w:rPr>
                <w:rFonts w:hint="eastAsia"/>
                <w:color w:val="808080" w:themeColor="background1" w:themeShade="80"/>
                <w:spacing w:val="14"/>
                <w:w w:val="76"/>
                <w:kern w:val="0"/>
                <w:fitText w:val="2400" w:id="1932683008"/>
              </w:rPr>
              <w:t>）</w:t>
            </w:r>
          </w:p>
        </w:tc>
        <w:tc>
          <w:tcPr>
            <w:tcW w:w="5954" w:type="dxa"/>
            <w:gridSpan w:val="2"/>
          </w:tcPr>
          <w:p w14:paraId="6999A650" w14:textId="77777777" w:rsidR="009F5278" w:rsidRDefault="0095521D">
            <w:pPr>
              <w:jc w:val="left"/>
            </w:pPr>
            <w:r>
              <w:rPr>
                <w:rFonts w:hint="eastAsia"/>
              </w:rPr>
              <w:t>①　　　　　　　W×　　　枚＝　　　　　　　　W</w:t>
            </w:r>
          </w:p>
        </w:tc>
      </w:tr>
      <w:tr w:rsidR="009F5278" w14:paraId="37DC6DD9" w14:textId="77777777">
        <w:trPr>
          <w:trHeight w:val="465"/>
        </w:trPr>
        <w:tc>
          <w:tcPr>
            <w:tcW w:w="2617" w:type="dxa"/>
            <w:vMerge/>
            <w:vAlign w:val="center"/>
          </w:tcPr>
          <w:p w14:paraId="5B940541" w14:textId="77777777" w:rsidR="009F5278" w:rsidRDefault="009F5278">
            <w:pPr>
              <w:spacing w:line="420" w:lineRule="exact"/>
            </w:pPr>
          </w:p>
        </w:tc>
        <w:tc>
          <w:tcPr>
            <w:tcW w:w="5954" w:type="dxa"/>
            <w:gridSpan w:val="2"/>
          </w:tcPr>
          <w:p w14:paraId="589A708B" w14:textId="77777777" w:rsidR="009F5278" w:rsidRDefault="0095521D">
            <w:pPr>
              <w:jc w:val="left"/>
            </w:pPr>
            <w:r>
              <w:rPr>
                <w:rFonts w:hint="eastAsia"/>
              </w:rPr>
              <w:t>②　　　　　　　W×　　　枚＝　　　　　　　　W</w:t>
            </w:r>
          </w:p>
        </w:tc>
      </w:tr>
      <w:tr w:rsidR="009F5278" w14:paraId="0AC51D42" w14:textId="77777777">
        <w:trPr>
          <w:trHeight w:val="555"/>
        </w:trPr>
        <w:tc>
          <w:tcPr>
            <w:tcW w:w="2617" w:type="dxa"/>
            <w:vMerge/>
            <w:vAlign w:val="center"/>
          </w:tcPr>
          <w:p w14:paraId="1E6EE025" w14:textId="77777777" w:rsidR="009F5278" w:rsidRDefault="009F5278">
            <w:pPr>
              <w:spacing w:line="420" w:lineRule="exact"/>
            </w:pPr>
          </w:p>
        </w:tc>
        <w:tc>
          <w:tcPr>
            <w:tcW w:w="5954" w:type="dxa"/>
            <w:gridSpan w:val="2"/>
          </w:tcPr>
          <w:p w14:paraId="1E99BBC4" w14:textId="77777777" w:rsidR="009F5278" w:rsidRDefault="0095521D">
            <w:pPr>
              <w:jc w:val="left"/>
            </w:pPr>
            <w:r>
              <w:rPr>
                <w:rFonts w:hint="eastAsia"/>
              </w:rPr>
              <w:t>③　　　　　　　W×　　　枚＝　　　　　　　　W</w:t>
            </w:r>
          </w:p>
        </w:tc>
      </w:tr>
      <w:tr w:rsidR="009F5278" w14:paraId="3D737E9E" w14:textId="77777777">
        <w:trPr>
          <w:trHeight w:val="750"/>
        </w:trPr>
        <w:tc>
          <w:tcPr>
            <w:tcW w:w="2617" w:type="dxa"/>
            <w:vMerge/>
            <w:vAlign w:val="center"/>
          </w:tcPr>
          <w:p w14:paraId="4700124A" w14:textId="77777777" w:rsidR="009F5278" w:rsidRDefault="009F5278">
            <w:pPr>
              <w:spacing w:line="420" w:lineRule="exact"/>
            </w:pPr>
          </w:p>
        </w:tc>
        <w:tc>
          <w:tcPr>
            <w:tcW w:w="5954" w:type="dxa"/>
            <w:gridSpan w:val="2"/>
          </w:tcPr>
          <w:p w14:paraId="68CA8C41" w14:textId="77777777" w:rsidR="009F5278" w:rsidRDefault="0095521D">
            <w:pPr>
              <w:jc w:val="left"/>
            </w:pPr>
            <w:r>
              <w:rPr>
                <w:rFonts w:hint="eastAsia"/>
              </w:rPr>
              <w:t>④　　　　　　　W×　　　枚＝　　　　　　　　W</w:t>
            </w:r>
          </w:p>
        </w:tc>
      </w:tr>
      <w:tr w:rsidR="009F5278" w14:paraId="03291778" w14:textId="77777777">
        <w:trPr>
          <w:trHeight w:val="965"/>
        </w:trPr>
        <w:tc>
          <w:tcPr>
            <w:tcW w:w="2617" w:type="dxa"/>
            <w:vAlign w:val="center"/>
          </w:tcPr>
          <w:p w14:paraId="12CD478C" w14:textId="77777777" w:rsidR="009F5278" w:rsidRDefault="0095521D">
            <w:pPr>
              <w:spacing w:line="420" w:lineRule="exact"/>
            </w:pPr>
            <w:r>
              <w:rPr>
                <w:rFonts w:hint="eastAsia"/>
              </w:rPr>
              <w:t>太陽電池最大出力</w:t>
            </w:r>
          </w:p>
          <w:p w14:paraId="683E78A9" w14:textId="77777777" w:rsidR="009F5278" w:rsidRDefault="0095521D">
            <w:pPr>
              <w:spacing w:line="420" w:lineRule="exact"/>
            </w:pPr>
            <w:r w:rsidRPr="00E84A94">
              <w:rPr>
                <w:rFonts w:hint="eastAsia"/>
                <w:color w:val="808080" w:themeColor="background1" w:themeShade="80"/>
                <w:w w:val="76"/>
                <w:kern w:val="0"/>
                <w:fitText w:val="2400" w:id="1932683009"/>
              </w:rPr>
              <w:t>（増設の場合は増設分のみ</w:t>
            </w:r>
            <w:r w:rsidRPr="00E84A94">
              <w:rPr>
                <w:rFonts w:hint="eastAsia"/>
                <w:color w:val="808080" w:themeColor="background1" w:themeShade="80"/>
                <w:spacing w:val="14"/>
                <w:w w:val="76"/>
                <w:kern w:val="0"/>
                <w:fitText w:val="2400" w:id="1932683009"/>
              </w:rPr>
              <w:t>）</w:t>
            </w:r>
          </w:p>
        </w:tc>
        <w:tc>
          <w:tcPr>
            <w:tcW w:w="3119" w:type="dxa"/>
          </w:tcPr>
          <w:p w14:paraId="3FA7CB14" w14:textId="77777777" w:rsidR="009F5278" w:rsidRDefault="0095521D">
            <w:pPr>
              <w:spacing w:before="240" w:line="380" w:lineRule="exact"/>
              <w:jc w:val="right"/>
            </w:pPr>
            <w:r>
              <w:rPr>
                <w:rFonts w:hint="eastAsia"/>
              </w:rPr>
              <w:t xml:space="preserve">   </w:t>
            </w:r>
            <w:r>
              <w:rPr>
                <w:rFonts w:hint="eastAsia"/>
                <w:sz w:val="32"/>
              </w:rPr>
              <w:t>＿ ＿ ．＿ ＿</w:t>
            </w:r>
            <w:r>
              <w:rPr>
                <w:rFonts w:hint="eastAsia"/>
              </w:rPr>
              <w:t>ｋW</w:t>
            </w:r>
          </w:p>
          <w:p w14:paraId="23269662" w14:textId="77777777" w:rsidR="009F5278" w:rsidRDefault="0095521D">
            <w:pPr>
              <w:spacing w:line="380" w:lineRule="exact"/>
              <w:ind w:right="-44"/>
            </w:pPr>
            <w:r w:rsidRPr="002F01C0">
              <w:rPr>
                <w:rFonts w:hint="eastAsia"/>
                <w:w w:val="85"/>
                <w:kern w:val="0"/>
                <w:fitText w:val="2880" w:id="1932683776"/>
              </w:rPr>
              <w:t>（小数点以下第２位未満切捨</w:t>
            </w:r>
            <w:r w:rsidRPr="002F01C0">
              <w:rPr>
                <w:rFonts w:hint="eastAsia"/>
                <w:spacing w:val="12"/>
                <w:w w:val="85"/>
                <w:kern w:val="0"/>
                <w:fitText w:val="2880" w:id="1932683776"/>
              </w:rPr>
              <w:t>）</w:t>
            </w:r>
          </w:p>
        </w:tc>
        <w:tc>
          <w:tcPr>
            <w:tcW w:w="2835" w:type="dxa"/>
            <w:vAlign w:val="center"/>
          </w:tcPr>
          <w:p w14:paraId="1A63F875" w14:textId="77777777" w:rsidR="009F5278" w:rsidRDefault="0095521D">
            <w:pPr>
              <w:spacing w:before="240" w:line="380" w:lineRule="exact"/>
              <w:jc w:val="right"/>
            </w:pPr>
            <w:r>
              <w:rPr>
                <w:rFonts w:hint="eastAsia"/>
              </w:rPr>
              <w:t>計　　　　　　　　W</w:t>
            </w:r>
          </w:p>
          <w:p w14:paraId="083F6597" w14:textId="77777777" w:rsidR="009F5278" w:rsidRDefault="0095521D">
            <w:pPr>
              <w:spacing w:line="380" w:lineRule="exact"/>
              <w:jc w:val="left"/>
            </w:pPr>
            <w:r>
              <w:rPr>
                <w:rFonts w:hint="eastAsia"/>
                <w:color w:val="808080" w:themeColor="background1" w:themeShade="80"/>
              </w:rPr>
              <w:t>←ｋW単位に変換</w:t>
            </w:r>
          </w:p>
        </w:tc>
      </w:tr>
    </w:tbl>
    <w:p w14:paraId="5A760041" w14:textId="77777777" w:rsidR="009F5278" w:rsidRDefault="0095521D">
      <w:r>
        <w:rPr>
          <w:rFonts w:hint="eastAsia"/>
        </w:rPr>
        <w:t xml:space="preserve">　　※１　日本工業規格又はIEC等の国際規格に規定される太陽電池モジュールの</w:t>
      </w:r>
    </w:p>
    <w:p w14:paraId="7BF49727" w14:textId="77777777" w:rsidR="009F5278" w:rsidRDefault="0095521D">
      <w:pPr>
        <w:ind w:firstLineChars="500" w:firstLine="1200"/>
      </w:pPr>
      <w:r>
        <w:rPr>
          <w:rFonts w:hint="eastAsia"/>
        </w:rPr>
        <w:t>公称最大出力値</w:t>
      </w:r>
    </w:p>
    <w:p w14:paraId="7157A654" w14:textId="77777777" w:rsidR="009F5278" w:rsidRDefault="0095521D" w:rsidP="00724359">
      <w:pPr>
        <w:spacing w:before="120"/>
        <w:rPr>
          <w:w w:val="90"/>
          <w:sz w:val="22"/>
        </w:rPr>
      </w:pPr>
      <w:r>
        <w:rPr>
          <w:rFonts w:hint="eastAsia"/>
        </w:rPr>
        <w:t>２　蓄エネルギー設備</w:t>
      </w:r>
      <w:r>
        <w:rPr>
          <w:rFonts w:hint="eastAsia"/>
          <w:w w:val="90"/>
          <w:sz w:val="22"/>
        </w:rPr>
        <w:t>（家庭用リチウムイオン蓄電池システム又は電気自動車等充給電設備）</w:t>
      </w:r>
    </w:p>
    <w:tbl>
      <w:tblPr>
        <w:tblStyle w:val="a9"/>
        <w:tblW w:w="0" w:type="auto"/>
        <w:tblInd w:w="534" w:type="dxa"/>
        <w:tblLook w:val="04A0" w:firstRow="1" w:lastRow="0" w:firstColumn="1" w:lastColumn="0" w:noHBand="0" w:noVBand="1"/>
      </w:tblPr>
      <w:tblGrid>
        <w:gridCol w:w="2551"/>
        <w:gridCol w:w="6021"/>
      </w:tblGrid>
      <w:tr w:rsidR="009F5278" w14:paraId="114475CF" w14:textId="77777777">
        <w:trPr>
          <w:trHeight w:val="1027"/>
        </w:trPr>
        <w:tc>
          <w:tcPr>
            <w:tcW w:w="2551" w:type="dxa"/>
            <w:vAlign w:val="center"/>
          </w:tcPr>
          <w:p w14:paraId="4A94EBC3" w14:textId="77777777" w:rsidR="009F5278" w:rsidRDefault="0095521D">
            <w:pPr>
              <w:spacing w:line="380" w:lineRule="exact"/>
            </w:pPr>
            <w:r>
              <w:rPr>
                <w:rFonts w:hint="eastAsia"/>
              </w:rPr>
              <w:t>蓄エネルギー設備</w:t>
            </w:r>
          </w:p>
          <w:p w14:paraId="4E256C6F" w14:textId="77777777" w:rsidR="009F5278" w:rsidRDefault="0095521D">
            <w:pPr>
              <w:spacing w:line="380" w:lineRule="exact"/>
              <w:rPr>
                <w:w w:val="90"/>
              </w:rPr>
            </w:pPr>
            <w:r>
              <w:rPr>
                <w:rFonts w:hint="eastAsia"/>
                <w:color w:val="808080" w:themeColor="background1" w:themeShade="80"/>
                <w:w w:val="90"/>
                <w:sz w:val="21"/>
              </w:rPr>
              <w:t>（いずれかにチェック）</w:t>
            </w:r>
          </w:p>
        </w:tc>
        <w:tc>
          <w:tcPr>
            <w:tcW w:w="6021" w:type="dxa"/>
            <w:vAlign w:val="center"/>
          </w:tcPr>
          <w:p w14:paraId="0CBDBAF0" w14:textId="77777777" w:rsidR="009F5278" w:rsidRDefault="0095521D">
            <w:pPr>
              <w:spacing w:line="420" w:lineRule="exact"/>
              <w:ind w:right="960"/>
            </w:pPr>
            <w:r>
              <w:rPr>
                <w:rFonts w:hint="eastAsia"/>
              </w:rPr>
              <w:t>□家庭用リチウムイオン蓄電池システム</w:t>
            </w:r>
          </w:p>
          <w:p w14:paraId="65B95025" w14:textId="77777777" w:rsidR="009F5278" w:rsidRDefault="0095521D">
            <w:pPr>
              <w:spacing w:line="420" w:lineRule="exact"/>
              <w:ind w:right="960"/>
            </w:pPr>
            <w:r>
              <w:rPr>
                <w:rFonts w:hint="eastAsia"/>
              </w:rPr>
              <w:t>□電気自動車等充給電設備（V2H）</w:t>
            </w:r>
          </w:p>
        </w:tc>
      </w:tr>
      <w:tr w:rsidR="009F5278" w14:paraId="4991F76D" w14:textId="77777777">
        <w:trPr>
          <w:trHeight w:val="602"/>
        </w:trPr>
        <w:tc>
          <w:tcPr>
            <w:tcW w:w="2551" w:type="dxa"/>
            <w:vAlign w:val="center"/>
          </w:tcPr>
          <w:p w14:paraId="0A683BED" w14:textId="77777777" w:rsidR="009F5278" w:rsidRDefault="0095521D">
            <w:r>
              <w:rPr>
                <w:rFonts w:hint="eastAsia"/>
              </w:rPr>
              <w:t>蓄電容量</w:t>
            </w:r>
            <w:r>
              <w:rPr>
                <w:rFonts w:hint="eastAsia"/>
                <w:vertAlign w:val="superscript"/>
              </w:rPr>
              <w:t>※</w:t>
            </w:r>
          </w:p>
        </w:tc>
        <w:tc>
          <w:tcPr>
            <w:tcW w:w="6021" w:type="dxa"/>
            <w:vAlign w:val="center"/>
          </w:tcPr>
          <w:p w14:paraId="5BCFAFA3" w14:textId="77777777" w:rsidR="009F5278" w:rsidRDefault="0095521D">
            <w:pPr>
              <w:jc w:val="right"/>
            </w:pPr>
            <w:r>
              <w:rPr>
                <w:rFonts w:hint="eastAsia"/>
              </w:rPr>
              <w:t>ｋWｈ</w:t>
            </w:r>
          </w:p>
        </w:tc>
      </w:tr>
    </w:tbl>
    <w:p w14:paraId="7FCDEA0F" w14:textId="77777777" w:rsidR="009F5278" w:rsidRPr="002F01C0" w:rsidRDefault="0095521D">
      <w:pPr>
        <w:pStyle w:val="a4"/>
        <w:numPr>
          <w:ilvl w:val="0"/>
          <w:numId w:val="1"/>
        </w:numPr>
        <w:ind w:leftChars="0"/>
      </w:pPr>
      <w:r w:rsidRPr="002F01C0">
        <w:rPr>
          <w:rFonts w:hint="eastAsia"/>
        </w:rPr>
        <w:t>蓄電池本体の蓄電容量、V2Hの場合は所有する電気自動車等に搭載された蓄電池等本体の容量を記入</w:t>
      </w:r>
    </w:p>
    <w:p w14:paraId="19993D02" w14:textId="77777777" w:rsidR="009F5278" w:rsidRPr="002F01C0" w:rsidRDefault="0095521D" w:rsidP="00724359">
      <w:pPr>
        <w:spacing w:before="120"/>
      </w:pPr>
      <w:r w:rsidRPr="002F01C0">
        <w:rPr>
          <w:rFonts w:hint="eastAsia"/>
        </w:rPr>
        <w:t>３　補助対象経費（税抜）</w:t>
      </w:r>
    </w:p>
    <w:tbl>
      <w:tblPr>
        <w:tblStyle w:val="a9"/>
        <w:tblW w:w="0" w:type="auto"/>
        <w:tblInd w:w="534" w:type="dxa"/>
        <w:tblLayout w:type="fixed"/>
        <w:tblLook w:val="04A0" w:firstRow="1" w:lastRow="0" w:firstColumn="1" w:lastColumn="0" w:noHBand="0" w:noVBand="1"/>
      </w:tblPr>
      <w:tblGrid>
        <w:gridCol w:w="850"/>
        <w:gridCol w:w="425"/>
        <w:gridCol w:w="3261"/>
        <w:gridCol w:w="4110"/>
      </w:tblGrid>
      <w:tr w:rsidR="002F01C0" w:rsidRPr="002F01C0" w14:paraId="23E5F92F" w14:textId="77777777" w:rsidTr="000B4D0C">
        <w:trPr>
          <w:trHeight w:val="647"/>
        </w:trPr>
        <w:tc>
          <w:tcPr>
            <w:tcW w:w="4536" w:type="dxa"/>
            <w:gridSpan w:val="3"/>
            <w:tcBorders>
              <w:left w:val="single" w:sz="4" w:space="0" w:color="auto"/>
              <w:bottom w:val="single" w:sz="4" w:space="0" w:color="auto"/>
            </w:tcBorders>
            <w:vAlign w:val="center"/>
          </w:tcPr>
          <w:p w14:paraId="26C63D6F" w14:textId="77777777" w:rsidR="009F5278" w:rsidRPr="002F01C0" w:rsidRDefault="00724359">
            <w:pPr>
              <w:spacing w:line="360" w:lineRule="exact"/>
            </w:pPr>
            <w:r w:rsidRPr="002F01C0">
              <w:rPr>
                <w:rFonts w:hint="eastAsia"/>
              </w:rPr>
              <w:t>全体</w:t>
            </w:r>
            <w:r w:rsidR="0095521D" w:rsidRPr="002F01C0">
              <w:rPr>
                <w:rFonts w:hint="eastAsia"/>
              </w:rPr>
              <w:t>事業費</w:t>
            </w:r>
            <w:r w:rsidR="0095521D" w:rsidRPr="002F01C0">
              <w:rPr>
                <w:rFonts w:hint="eastAsia"/>
                <w:vertAlign w:val="superscript"/>
              </w:rPr>
              <w:t>※１</w:t>
            </w:r>
          </w:p>
        </w:tc>
        <w:tc>
          <w:tcPr>
            <w:tcW w:w="4110" w:type="dxa"/>
            <w:vAlign w:val="center"/>
          </w:tcPr>
          <w:p w14:paraId="1E2F9EA6" w14:textId="77777777" w:rsidR="009F5278" w:rsidRPr="002F01C0" w:rsidRDefault="0095521D">
            <w:pPr>
              <w:tabs>
                <w:tab w:val="left" w:pos="4529"/>
              </w:tabs>
              <w:spacing w:line="360" w:lineRule="exact"/>
              <w:ind w:firstLineChars="100" w:firstLine="240"/>
              <w:jc w:val="right"/>
            </w:pPr>
            <w:r w:rsidRPr="002F01C0">
              <w:rPr>
                <w:rFonts w:hint="eastAsia"/>
              </w:rPr>
              <w:t xml:space="preserve">　　　　　　　　　　　円</w:t>
            </w:r>
          </w:p>
        </w:tc>
      </w:tr>
      <w:tr w:rsidR="002F01C0" w:rsidRPr="002F01C0" w14:paraId="547CEB8A" w14:textId="77777777" w:rsidTr="000B4D0C">
        <w:trPr>
          <w:trHeight w:val="628"/>
        </w:trPr>
        <w:tc>
          <w:tcPr>
            <w:tcW w:w="850" w:type="dxa"/>
            <w:vMerge w:val="restart"/>
            <w:tcBorders>
              <w:top w:val="single" w:sz="4" w:space="0" w:color="auto"/>
            </w:tcBorders>
            <w:textDirection w:val="tbRlV"/>
            <w:vAlign w:val="center"/>
          </w:tcPr>
          <w:p w14:paraId="5F000165" w14:textId="77777777" w:rsidR="000B4D0C" w:rsidRPr="002F01C0" w:rsidRDefault="000B4D0C" w:rsidP="000B4D0C">
            <w:pPr>
              <w:ind w:left="113" w:right="113" w:firstLineChars="100" w:firstLine="160"/>
              <w:rPr>
                <w:sz w:val="16"/>
                <w:szCs w:val="16"/>
              </w:rPr>
            </w:pPr>
            <w:r w:rsidRPr="002F01C0">
              <w:rPr>
                <w:sz w:val="16"/>
                <w:szCs w:val="16"/>
              </w:rPr>
              <w:t>スマート・ゼ</w:t>
            </w:r>
            <w:r w:rsidRPr="002F01C0">
              <w:rPr>
                <w:rFonts w:hint="eastAsia"/>
                <w:sz w:val="16"/>
                <w:szCs w:val="16"/>
              </w:rPr>
              <w:t>ロハウス、</w:t>
            </w:r>
          </w:p>
          <w:p w14:paraId="20D303C8" w14:textId="74121688" w:rsidR="000B4D0C" w:rsidRPr="002F01C0" w:rsidRDefault="000B4D0C" w:rsidP="000B4D0C">
            <w:pPr>
              <w:ind w:left="113" w:right="113" w:firstLineChars="100" w:firstLine="160"/>
              <w:rPr>
                <w:sz w:val="16"/>
                <w:szCs w:val="16"/>
              </w:rPr>
            </w:pPr>
            <w:r w:rsidRPr="002F01C0">
              <w:rPr>
                <w:rFonts w:hint="eastAsia"/>
                <w:sz w:val="16"/>
                <w:szCs w:val="16"/>
              </w:rPr>
              <w:t>脱炭素志向型住宅</w:t>
            </w:r>
          </w:p>
        </w:tc>
        <w:tc>
          <w:tcPr>
            <w:tcW w:w="425" w:type="dxa"/>
            <w:vMerge w:val="restart"/>
            <w:tcBorders>
              <w:top w:val="single" w:sz="4" w:space="0" w:color="auto"/>
            </w:tcBorders>
            <w:textDirection w:val="tbRlV"/>
            <w:vAlign w:val="center"/>
          </w:tcPr>
          <w:p w14:paraId="5A44DAE2" w14:textId="77777777" w:rsidR="000B4D0C" w:rsidRPr="002F01C0" w:rsidRDefault="000B4D0C" w:rsidP="00F2418B">
            <w:pPr>
              <w:spacing w:line="360" w:lineRule="exact"/>
              <w:ind w:left="113" w:right="113" w:firstLineChars="100" w:firstLine="160"/>
              <w:rPr>
                <w:sz w:val="16"/>
                <w:szCs w:val="16"/>
              </w:rPr>
            </w:pPr>
            <w:r w:rsidRPr="002F01C0">
              <w:rPr>
                <w:sz w:val="16"/>
                <w:szCs w:val="16"/>
              </w:rPr>
              <w:t>スマートハウス</w:t>
            </w:r>
          </w:p>
        </w:tc>
        <w:tc>
          <w:tcPr>
            <w:tcW w:w="3261" w:type="dxa"/>
            <w:tcBorders>
              <w:top w:val="single" w:sz="4" w:space="0" w:color="auto"/>
            </w:tcBorders>
            <w:vAlign w:val="center"/>
          </w:tcPr>
          <w:p w14:paraId="1E8DF808" w14:textId="77777777" w:rsidR="000B4D0C" w:rsidRPr="002F01C0" w:rsidRDefault="000B4D0C">
            <w:pPr>
              <w:spacing w:line="360" w:lineRule="exact"/>
            </w:pPr>
            <w:r w:rsidRPr="002F01C0">
              <w:rPr>
                <w:rFonts w:hint="eastAsia"/>
              </w:rPr>
              <w:t>太陽光発電システム</w:t>
            </w:r>
            <w:r w:rsidRPr="002F01C0">
              <w:rPr>
                <w:rFonts w:hint="eastAsia"/>
                <w:vertAlign w:val="superscript"/>
              </w:rPr>
              <w:t>※２</w:t>
            </w:r>
          </w:p>
        </w:tc>
        <w:tc>
          <w:tcPr>
            <w:tcW w:w="4110" w:type="dxa"/>
            <w:vAlign w:val="center"/>
          </w:tcPr>
          <w:p w14:paraId="4770FBE9" w14:textId="77777777" w:rsidR="000B4D0C" w:rsidRPr="002F01C0" w:rsidRDefault="000B4D0C">
            <w:pPr>
              <w:spacing w:line="360" w:lineRule="exact"/>
              <w:jc w:val="right"/>
            </w:pPr>
            <w:r w:rsidRPr="002F01C0">
              <w:rPr>
                <w:rFonts w:hint="eastAsia"/>
              </w:rPr>
              <w:t>円</w:t>
            </w:r>
          </w:p>
        </w:tc>
      </w:tr>
      <w:tr w:rsidR="002F01C0" w:rsidRPr="002F01C0" w14:paraId="4AAFFEFB" w14:textId="77777777" w:rsidTr="000B4D0C">
        <w:trPr>
          <w:trHeight w:val="551"/>
        </w:trPr>
        <w:tc>
          <w:tcPr>
            <w:tcW w:w="850" w:type="dxa"/>
            <w:vMerge/>
            <w:vAlign w:val="center"/>
          </w:tcPr>
          <w:p w14:paraId="580E6CD2" w14:textId="77777777" w:rsidR="000B4D0C" w:rsidRPr="002F01C0" w:rsidRDefault="000B4D0C"/>
        </w:tc>
        <w:tc>
          <w:tcPr>
            <w:tcW w:w="425" w:type="dxa"/>
            <w:vMerge/>
            <w:vAlign w:val="center"/>
          </w:tcPr>
          <w:p w14:paraId="3C71A788" w14:textId="77777777" w:rsidR="000B4D0C" w:rsidRPr="002F01C0" w:rsidRDefault="000B4D0C">
            <w:pPr>
              <w:spacing w:line="360" w:lineRule="exact"/>
            </w:pPr>
          </w:p>
        </w:tc>
        <w:tc>
          <w:tcPr>
            <w:tcW w:w="3261" w:type="dxa"/>
            <w:vAlign w:val="center"/>
          </w:tcPr>
          <w:p w14:paraId="6F34CDD1" w14:textId="77777777" w:rsidR="000B4D0C" w:rsidRPr="002F01C0" w:rsidRDefault="000B4D0C">
            <w:pPr>
              <w:spacing w:line="360" w:lineRule="exact"/>
            </w:pPr>
            <w:r w:rsidRPr="002F01C0">
              <w:rPr>
                <w:rFonts w:hint="eastAsia"/>
              </w:rPr>
              <w:t>蓄電池又はV2H</w:t>
            </w:r>
            <w:r w:rsidRPr="002F01C0">
              <w:rPr>
                <w:rFonts w:hint="eastAsia"/>
                <w:vertAlign w:val="superscript"/>
              </w:rPr>
              <w:t>※２</w:t>
            </w:r>
          </w:p>
        </w:tc>
        <w:tc>
          <w:tcPr>
            <w:tcW w:w="4110" w:type="dxa"/>
            <w:vAlign w:val="center"/>
          </w:tcPr>
          <w:p w14:paraId="57C8BAB8" w14:textId="77777777" w:rsidR="000B4D0C" w:rsidRPr="002F01C0" w:rsidRDefault="000B4D0C">
            <w:pPr>
              <w:spacing w:line="360" w:lineRule="exact"/>
              <w:jc w:val="right"/>
            </w:pPr>
            <w:r w:rsidRPr="002F01C0">
              <w:rPr>
                <w:rFonts w:hint="eastAsia"/>
              </w:rPr>
              <w:t>円</w:t>
            </w:r>
          </w:p>
        </w:tc>
      </w:tr>
      <w:tr w:rsidR="002F01C0" w:rsidRPr="002F01C0" w14:paraId="2731F7D3" w14:textId="77777777" w:rsidTr="000B4D0C">
        <w:trPr>
          <w:trHeight w:val="529"/>
        </w:trPr>
        <w:tc>
          <w:tcPr>
            <w:tcW w:w="850" w:type="dxa"/>
            <w:vMerge/>
            <w:vAlign w:val="center"/>
          </w:tcPr>
          <w:p w14:paraId="11B55ED8" w14:textId="77777777" w:rsidR="000B4D0C" w:rsidRPr="002F01C0" w:rsidRDefault="000B4D0C"/>
        </w:tc>
        <w:tc>
          <w:tcPr>
            <w:tcW w:w="425" w:type="dxa"/>
            <w:vMerge/>
            <w:tcBorders>
              <w:bottom w:val="single" w:sz="4" w:space="0" w:color="auto"/>
            </w:tcBorders>
            <w:vAlign w:val="center"/>
          </w:tcPr>
          <w:p w14:paraId="76042DD4" w14:textId="77777777" w:rsidR="000B4D0C" w:rsidRPr="002F01C0" w:rsidRDefault="000B4D0C">
            <w:pPr>
              <w:spacing w:line="360" w:lineRule="exact"/>
            </w:pPr>
          </w:p>
        </w:tc>
        <w:tc>
          <w:tcPr>
            <w:tcW w:w="3261" w:type="dxa"/>
            <w:vAlign w:val="center"/>
          </w:tcPr>
          <w:p w14:paraId="195F020C" w14:textId="77777777" w:rsidR="000B4D0C" w:rsidRPr="002F01C0" w:rsidRDefault="000B4D0C">
            <w:pPr>
              <w:spacing w:line="360" w:lineRule="exact"/>
            </w:pPr>
            <w:r w:rsidRPr="002F01C0">
              <w:rPr>
                <w:rFonts w:hint="eastAsia"/>
              </w:rPr>
              <w:t>HEMS</w:t>
            </w:r>
            <w:r w:rsidRPr="002F01C0">
              <w:rPr>
                <w:rFonts w:hint="eastAsia"/>
                <w:vertAlign w:val="superscript"/>
              </w:rPr>
              <w:t>※２</w:t>
            </w:r>
          </w:p>
        </w:tc>
        <w:tc>
          <w:tcPr>
            <w:tcW w:w="4110" w:type="dxa"/>
            <w:vAlign w:val="center"/>
          </w:tcPr>
          <w:p w14:paraId="6CDE4CB7" w14:textId="77777777" w:rsidR="000B4D0C" w:rsidRPr="002F01C0" w:rsidRDefault="000B4D0C">
            <w:pPr>
              <w:spacing w:line="360" w:lineRule="exact"/>
              <w:jc w:val="right"/>
            </w:pPr>
            <w:r w:rsidRPr="002F01C0">
              <w:rPr>
                <w:rFonts w:hint="eastAsia"/>
              </w:rPr>
              <w:t>円</w:t>
            </w:r>
          </w:p>
        </w:tc>
      </w:tr>
      <w:tr w:rsidR="002F01C0" w:rsidRPr="002F01C0" w14:paraId="013EB466" w14:textId="77777777" w:rsidTr="000B4D0C">
        <w:trPr>
          <w:trHeight w:val="529"/>
        </w:trPr>
        <w:tc>
          <w:tcPr>
            <w:tcW w:w="850" w:type="dxa"/>
            <w:vMerge/>
            <w:tcBorders>
              <w:right w:val="nil"/>
            </w:tcBorders>
            <w:vAlign w:val="center"/>
          </w:tcPr>
          <w:p w14:paraId="063A3F9F" w14:textId="77777777" w:rsidR="000B4D0C" w:rsidRPr="002F01C0" w:rsidRDefault="000B4D0C"/>
        </w:tc>
        <w:tc>
          <w:tcPr>
            <w:tcW w:w="425" w:type="dxa"/>
            <w:tcBorders>
              <w:left w:val="nil"/>
            </w:tcBorders>
            <w:vAlign w:val="center"/>
          </w:tcPr>
          <w:p w14:paraId="03A7752E" w14:textId="77777777" w:rsidR="000B4D0C" w:rsidRPr="002F01C0" w:rsidRDefault="000B4D0C"/>
        </w:tc>
        <w:tc>
          <w:tcPr>
            <w:tcW w:w="3261" w:type="dxa"/>
            <w:vAlign w:val="center"/>
          </w:tcPr>
          <w:p w14:paraId="4A4724F3" w14:textId="77777777" w:rsidR="000B4D0C" w:rsidRPr="002F01C0" w:rsidRDefault="000B4D0C" w:rsidP="00724359">
            <w:pPr>
              <w:spacing w:line="360" w:lineRule="exact"/>
              <w:rPr>
                <w:w w:val="80"/>
                <w:vertAlign w:val="superscript"/>
              </w:rPr>
            </w:pPr>
            <w:r w:rsidRPr="002F01C0">
              <w:rPr>
                <w:rFonts w:hint="eastAsia"/>
                <w:w w:val="80"/>
              </w:rPr>
              <w:t>上記以外にZEHに係る費用</w:t>
            </w:r>
          </w:p>
        </w:tc>
        <w:tc>
          <w:tcPr>
            <w:tcW w:w="4110" w:type="dxa"/>
            <w:vAlign w:val="center"/>
          </w:tcPr>
          <w:p w14:paraId="266163CF" w14:textId="77777777" w:rsidR="000B4D0C" w:rsidRPr="002F01C0" w:rsidRDefault="000B4D0C" w:rsidP="00724359">
            <w:pPr>
              <w:spacing w:line="360" w:lineRule="exact"/>
              <w:jc w:val="right"/>
            </w:pPr>
            <w:r w:rsidRPr="002F01C0">
              <w:rPr>
                <w:rFonts w:hint="eastAsia"/>
              </w:rPr>
              <w:t>円</w:t>
            </w:r>
          </w:p>
        </w:tc>
      </w:tr>
    </w:tbl>
    <w:p w14:paraId="5D9B695F" w14:textId="27921707" w:rsidR="009F5278" w:rsidRPr="000B4D0C" w:rsidRDefault="0095521D">
      <w:r>
        <w:rPr>
          <w:rFonts w:hint="eastAsia"/>
        </w:rPr>
        <w:t xml:space="preserve">　　※１各設備機器費及び工事費を含めた設備設置費用</w:t>
      </w:r>
      <w:r>
        <w:rPr>
          <w:rFonts w:hint="eastAsia"/>
          <w:color w:val="808080" w:themeColor="background1" w:themeShade="80"/>
          <w:w w:val="90"/>
          <w:sz w:val="20"/>
        </w:rPr>
        <w:t>（事業計画書兼事業実績書裏面参照）</w:t>
      </w:r>
    </w:p>
    <w:p w14:paraId="2E2643D2" w14:textId="77777777" w:rsidR="009F5278" w:rsidRDefault="0095521D">
      <w:r>
        <w:rPr>
          <w:rFonts w:hint="eastAsia"/>
        </w:rPr>
        <w:t xml:space="preserve">　　※２　無償設置等の場合を除き、各設備設置に係る費用を記入</w:t>
      </w:r>
    </w:p>
    <w:p w14:paraId="049D2266" w14:textId="74F74FF2" w:rsidR="00C308D7" w:rsidRDefault="00BD4AF0">
      <w:r>
        <w:t xml:space="preserve">　　</w:t>
      </w:r>
    </w:p>
    <w:sectPr w:rsidR="00C308D7" w:rsidSect="00724359">
      <w:headerReference w:type="default" r:id="rId12"/>
      <w:pgSz w:w="11906" w:h="16838"/>
      <w:pgMar w:top="600" w:right="1418" w:bottom="851" w:left="1418" w:header="564"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三俣　淳" w:date="2025-03-03T09:33:00Z" w:initials="淳三">
    <w:p w14:paraId="5A102181" w14:textId="77777777" w:rsidR="00E84A94" w:rsidRDefault="00E84A94" w:rsidP="00F50EB5">
      <w:pPr>
        <w:pStyle w:val="ad"/>
      </w:pPr>
      <w:r>
        <w:rPr>
          <w:rStyle w:val="ac"/>
        </w:rPr>
        <w:annotationRef/>
      </w:r>
      <w:r>
        <w:t>要綱修正に合わせて適宜修正してください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1021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6FF600" w16cex:dateUtc="2025-03-03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102181" w16cid:durableId="2B6FF6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F5868" w14:textId="77777777" w:rsidR="009F5278" w:rsidRDefault="0095521D">
      <w:pPr>
        <w:spacing w:line="240" w:lineRule="auto"/>
      </w:pPr>
      <w:r>
        <w:separator/>
      </w:r>
    </w:p>
  </w:endnote>
  <w:endnote w:type="continuationSeparator" w:id="0">
    <w:p w14:paraId="29C4CC27" w14:textId="77777777" w:rsidR="009F5278" w:rsidRDefault="00955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73F36" w14:textId="77777777" w:rsidR="009F5278" w:rsidRDefault="0095521D">
      <w:pPr>
        <w:spacing w:line="240" w:lineRule="auto"/>
      </w:pPr>
      <w:r>
        <w:separator/>
      </w:r>
    </w:p>
  </w:footnote>
  <w:footnote w:type="continuationSeparator" w:id="0">
    <w:p w14:paraId="37B5FDBB" w14:textId="77777777" w:rsidR="009F5278" w:rsidRDefault="009552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0E4C3" w14:textId="26CBCE0B" w:rsidR="009F5278" w:rsidRPr="002F01C0" w:rsidRDefault="00BD4AF0">
    <w:pPr>
      <w:pStyle w:val="a5"/>
      <w:rPr>
        <w:sz w:val="18"/>
      </w:rPr>
    </w:pPr>
    <w:r w:rsidRPr="002F01C0">
      <w:rPr>
        <w:rFonts w:hint="eastAsia"/>
        <w:sz w:val="18"/>
      </w:rPr>
      <w:t>スマートハウス</w:t>
    </w:r>
    <w:r w:rsidR="000B4D0C" w:rsidRPr="002F01C0">
      <w:rPr>
        <w:rFonts w:hint="eastAsia"/>
        <w:sz w:val="18"/>
      </w:rPr>
      <w:t>等</w:t>
    </w:r>
    <w:r w:rsidR="0095521D" w:rsidRPr="002F01C0">
      <w:rPr>
        <w:rFonts w:hint="eastAsia"/>
        <w:sz w:val="18"/>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664E2"/>
    <w:multiLevelType w:val="hybridMultilevel"/>
    <w:tmpl w:val="3CB457AA"/>
    <w:lvl w:ilvl="0" w:tplc="2494852A">
      <w:start w:val="1"/>
      <w:numFmt w:val="bullet"/>
      <w:lvlText w:val="※"/>
      <w:lvlJc w:val="left"/>
      <w:pPr>
        <w:ind w:left="840" w:hanging="360"/>
      </w:pPr>
      <w:rPr>
        <w:rFonts w:ascii="メイリオ" w:eastAsia="メイリオ" w:hAnsi="メイリオ" w:cs="メイリオ"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58363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三俣　淳">
    <w15:presenceInfo w15:providerId="AD" w15:userId="S::75325@toyota01.city.toyota.aichi.jp::61a2c6e7-609d-4d79-83ec-373225432c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bordersDoNotSurroundHeader/>
  <w:bordersDoNotSurroundFooter/>
  <w:proofState w:grammar="dirty"/>
  <w:revisionView w:markup="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278"/>
    <w:rsid w:val="000B0379"/>
    <w:rsid w:val="000B4D0C"/>
    <w:rsid w:val="00147D73"/>
    <w:rsid w:val="002B3B9D"/>
    <w:rsid w:val="002F01C0"/>
    <w:rsid w:val="00385DB7"/>
    <w:rsid w:val="003C0170"/>
    <w:rsid w:val="00567CDC"/>
    <w:rsid w:val="00604D0A"/>
    <w:rsid w:val="00636B5A"/>
    <w:rsid w:val="00724359"/>
    <w:rsid w:val="007B1F41"/>
    <w:rsid w:val="00837292"/>
    <w:rsid w:val="008D48CA"/>
    <w:rsid w:val="0095521D"/>
    <w:rsid w:val="0097072C"/>
    <w:rsid w:val="009F5278"/>
    <w:rsid w:val="00AF0430"/>
    <w:rsid w:val="00BD4AF0"/>
    <w:rsid w:val="00C308D7"/>
    <w:rsid w:val="00D00E31"/>
    <w:rsid w:val="00E84A94"/>
    <w:rsid w:val="00F24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E968E47"/>
  <w15:docId w15:val="{0A9EBAF2-C7B6-4CEC-9EC3-C79DCA4B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メイリオ"/>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stheme="majorBidi"/>
      <w:kern w:val="2"/>
      <w:sz w:val="24"/>
      <w:szCs w:val="24"/>
    </w:rPr>
  </w:style>
  <w:style w:type="paragraph" w:styleId="a3">
    <w:name w:val="caption"/>
    <w:basedOn w:val="a"/>
    <w:next w:val="a"/>
    <w:qFormat/>
    <w:rPr>
      <w:b/>
      <w:bCs/>
      <w:szCs w:val="21"/>
    </w:r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table" w:styleId="a9">
    <w:name w:val="Table Grid"/>
    <w:basedOn w:val="a1"/>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pPr>
      <w:widowControl w:val="0"/>
      <w:spacing w:line="240" w:lineRule="auto"/>
    </w:pPr>
    <w:rPr>
      <w:rFonts w:ascii="ＭＳ 明朝" w:eastAsia="ＭＳ 明朝" w:hAnsi="Courier New" w:cs="Times New Roman"/>
      <w:sz w:val="21"/>
      <w:szCs w:val="21"/>
    </w:rPr>
  </w:style>
  <w:style w:type="character" w:customStyle="1" w:styleId="ab">
    <w:name w:val="書式なし (文字)"/>
    <w:basedOn w:val="a0"/>
    <w:link w:val="aa"/>
    <w:rPr>
      <w:rFonts w:ascii="ＭＳ 明朝" w:eastAsia="ＭＳ 明朝" w:hAnsi="Courier New" w:cs="Times New Roman"/>
      <w:sz w:val="21"/>
      <w:szCs w:val="21"/>
    </w:rPr>
  </w:style>
  <w:style w:type="character" w:styleId="ac">
    <w:name w:val="annotation reference"/>
    <w:basedOn w:val="a0"/>
    <w:uiPriority w:val="99"/>
    <w:semiHidden/>
    <w:unhideWhenUsed/>
    <w:rsid w:val="00E84A94"/>
    <w:rPr>
      <w:sz w:val="18"/>
      <w:szCs w:val="18"/>
    </w:rPr>
  </w:style>
  <w:style w:type="paragraph" w:styleId="ad">
    <w:name w:val="annotation text"/>
    <w:basedOn w:val="a"/>
    <w:link w:val="ae"/>
    <w:uiPriority w:val="99"/>
    <w:unhideWhenUsed/>
    <w:rsid w:val="00E84A94"/>
    <w:pPr>
      <w:jc w:val="left"/>
    </w:pPr>
  </w:style>
  <w:style w:type="character" w:customStyle="1" w:styleId="ae">
    <w:name w:val="コメント文字列 (文字)"/>
    <w:basedOn w:val="a0"/>
    <w:link w:val="ad"/>
    <w:uiPriority w:val="99"/>
    <w:rsid w:val="00E84A94"/>
  </w:style>
  <w:style w:type="paragraph" w:styleId="af">
    <w:name w:val="annotation subject"/>
    <w:basedOn w:val="ad"/>
    <w:next w:val="ad"/>
    <w:link w:val="af0"/>
    <w:uiPriority w:val="99"/>
    <w:semiHidden/>
    <w:unhideWhenUsed/>
    <w:rsid w:val="00E84A94"/>
    <w:rPr>
      <w:b/>
      <w:bCs/>
    </w:rPr>
  </w:style>
  <w:style w:type="character" w:customStyle="1" w:styleId="af0">
    <w:name w:val="コメント内容 (文字)"/>
    <w:basedOn w:val="ae"/>
    <w:link w:val="af"/>
    <w:uiPriority w:val="99"/>
    <w:semiHidden/>
    <w:rsid w:val="00E84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F6C15-CA02-4C1A-B901-A787D501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酒井　聖来</cp:lastModifiedBy>
  <cp:revision>30</cp:revision>
  <cp:lastPrinted>2020-02-10T01:44:00Z</cp:lastPrinted>
  <dcterms:created xsi:type="dcterms:W3CDTF">2019-02-15T03:58:00Z</dcterms:created>
  <dcterms:modified xsi:type="dcterms:W3CDTF">2026-03-26T10:15:00Z</dcterms:modified>
</cp:coreProperties>
</file>