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c"/>
        <w:wordWrap/>
        <w:spacing w:line="360" w:lineRule="exact"/>
        <w:ind w:left="204" w:hanging="204"/>
        <w:rPr>
          <w:rFonts w:ascii="メイリオ" w:eastAsia="メイリオ" w:hAnsi="メイリオ" w:cs="メイリオ"/>
          <w:spacing w:val="0"/>
          <w:sz w:val="20"/>
        </w:rPr>
      </w:pPr>
      <w:r>
        <w:rPr>
          <w:rFonts w:ascii="メイリオ" w:eastAsia="メイリオ" w:hAnsi="メイリオ" w:cs="メイリオ" w:hint="eastAsia"/>
          <w:spacing w:val="0"/>
        </w:rPr>
        <w:t>様式第９号（第１８条関係）</w:t>
      </w:r>
    </w:p>
    <w:p>
      <w:pPr>
        <w:pStyle w:val="ac"/>
        <w:wordWrap/>
        <w:spacing w:line="360" w:lineRule="exact"/>
        <w:rPr>
          <w:rFonts w:ascii="メイリオ" w:eastAsia="メイリオ" w:hAnsi="メイリオ"/>
          <w:spacing w:val="0"/>
        </w:rPr>
      </w:pPr>
    </w:p>
    <w:p>
      <w:pPr>
        <w:pStyle w:val="ac"/>
        <w:wordWrap/>
        <w:spacing w:line="360" w:lineRule="exact"/>
        <w:ind w:left="272" w:hanging="272"/>
        <w:jc w:val="center"/>
        <w:rPr>
          <w:rFonts w:ascii="メイリオ" w:eastAsia="メイリオ" w:hAnsi="メイリオ" w:cs="メイリオ"/>
          <w:b/>
          <w:bCs/>
          <w:spacing w:val="0"/>
          <w:sz w:val="32"/>
        </w:rPr>
      </w:pPr>
      <w:r>
        <w:rPr>
          <w:rFonts w:ascii="メイリオ" w:eastAsia="メイリオ" w:hAnsi="メイリオ" w:cs="メイリオ" w:hint="eastAsia"/>
          <w:b/>
          <w:bCs/>
          <w:spacing w:val="0"/>
          <w:sz w:val="32"/>
        </w:rPr>
        <w:t>豊田市中小企業団体等事業費補助金</w:t>
      </w:r>
    </w:p>
    <w:p>
      <w:pPr>
        <w:pStyle w:val="ac"/>
        <w:wordWrap/>
        <w:spacing w:line="360" w:lineRule="exact"/>
        <w:ind w:left="272" w:hanging="272"/>
        <w:jc w:val="center"/>
        <w:rPr>
          <w:rFonts w:ascii="メイリオ" w:eastAsia="メイリオ" w:hAnsi="メイリオ" w:cs="メイリオ"/>
          <w:b/>
          <w:bCs/>
          <w:spacing w:val="0"/>
          <w:sz w:val="32"/>
        </w:rPr>
      </w:pPr>
      <w:r>
        <w:rPr>
          <w:rFonts w:ascii="メイリオ" w:eastAsia="メイリオ" w:hAnsi="メイリオ" w:cs="メイリオ" w:hint="eastAsia"/>
          <w:b/>
          <w:bCs/>
          <w:spacing w:val="0"/>
          <w:sz w:val="32"/>
        </w:rPr>
        <w:t>消費税等仕入控除税額報告書</w:t>
      </w:r>
    </w:p>
    <w:p>
      <w:pPr>
        <w:pStyle w:val="ac"/>
        <w:wordWrap/>
        <w:spacing w:line="360" w:lineRule="exact"/>
        <w:ind w:left="204" w:hanging="204"/>
        <w:rPr>
          <w:rFonts w:ascii="メイリオ" w:eastAsia="メイリオ" w:hAnsi="メイリオ"/>
          <w:b/>
          <w:bCs/>
          <w:spacing w:val="0"/>
          <w:sz w:val="24"/>
          <w:szCs w:val="24"/>
        </w:rPr>
      </w:pPr>
    </w:p>
    <w:p>
      <w:pPr>
        <w:pStyle w:val="ac"/>
        <w:wordWrap/>
        <w:spacing w:line="360" w:lineRule="exact"/>
        <w:ind w:left="213" w:hanging="213"/>
        <w:jc w:val="righ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年　　月　　日</w:t>
      </w:r>
    </w:p>
    <w:p>
      <w:pPr>
        <w:pStyle w:val="ac"/>
        <w:wordWrap/>
        <w:spacing w:line="360" w:lineRule="exact"/>
        <w:ind w:left="204" w:hanging="204"/>
        <w:jc w:val="right"/>
        <w:rPr>
          <w:rFonts w:ascii="メイリオ" w:eastAsia="メイリオ" w:hAnsi="メイリオ" w:cs="メイリオ"/>
          <w:spacing w:val="0"/>
          <w:sz w:val="24"/>
          <w:szCs w:val="24"/>
        </w:rPr>
      </w:pPr>
    </w:p>
    <w:p>
      <w:pPr>
        <w:pStyle w:val="ac"/>
        <w:wordWrap/>
        <w:spacing w:line="360" w:lineRule="exact"/>
        <w:ind w:left="204"/>
        <w:rPr>
          <w:rFonts w:ascii="メイリオ" w:eastAsia="メイリオ" w:hAnsi="メイリオ" w:cs="メイリオ"/>
          <w:spacing w:val="0"/>
          <w:sz w:val="24"/>
        </w:rPr>
      </w:pPr>
      <w:r>
        <w:rPr>
          <w:rFonts w:ascii="メイリオ" w:eastAsia="メイリオ" w:hAnsi="メイリオ" w:cs="メイリオ" w:hint="eastAsia"/>
          <w:spacing w:val="0"/>
          <w:sz w:val="24"/>
        </w:rPr>
        <w:t>豊　田　市　長　様</w:t>
      </w:r>
    </w:p>
    <w:p>
      <w:pPr>
        <w:pStyle w:val="ac"/>
        <w:wordWrap/>
        <w:spacing w:line="360" w:lineRule="exact"/>
        <w:rPr>
          <w:rFonts w:ascii="メイリオ" w:eastAsia="メイリオ" w:hAnsi="メイリオ"/>
          <w:spacing w:val="0"/>
          <w:sz w:val="24"/>
          <w:szCs w:val="24"/>
        </w:rPr>
      </w:pPr>
    </w:p>
    <w:p>
      <w:pPr>
        <w:pStyle w:val="ac"/>
        <w:wordWrap/>
        <w:spacing w:line="360" w:lineRule="exact"/>
        <w:ind w:leftChars="2362" w:left="4960"/>
        <w:rPr>
          <w:rFonts w:ascii="メイリオ" w:eastAsia="メイリオ" w:hAnsi="メイリオ" w:cs="メイリオ"/>
          <w:spacing w:val="0"/>
          <w:lang w:eastAsia="zh-CN"/>
        </w:rPr>
      </w:pPr>
      <w:r>
        <w:rPr>
          <w:rFonts w:ascii="メイリオ" w:eastAsia="メイリオ" w:hAnsi="メイリオ" w:cs="メイリオ" w:hint="eastAsia"/>
          <w:spacing w:val="0"/>
          <w:sz w:val="24"/>
          <w:lang w:eastAsia="zh-CN"/>
        </w:rPr>
        <w:t>住</w:t>
      </w:r>
      <w:r>
        <w:rPr>
          <w:rFonts w:ascii="メイリオ" w:eastAsia="メイリオ" w:hAnsi="メイリオ" w:cs="メイリオ" w:hint="eastAsia"/>
          <w:spacing w:val="0"/>
          <w:sz w:val="24"/>
        </w:rPr>
        <w:t xml:space="preserve">　　　</w:t>
      </w:r>
      <w:r>
        <w:rPr>
          <w:rFonts w:ascii="メイリオ" w:eastAsia="メイリオ" w:hAnsi="メイリオ" w:cs="メイリオ" w:hint="eastAsia"/>
          <w:spacing w:val="0"/>
          <w:sz w:val="24"/>
          <w:lang w:eastAsia="zh-CN"/>
        </w:rPr>
        <w:t>所</w:t>
      </w:r>
      <w:r>
        <w:rPr>
          <w:rFonts w:ascii="メイリオ" w:eastAsia="メイリオ" w:hAnsi="メイリオ" w:cs="メイリオ" w:hint="eastAsia"/>
          <w:spacing w:val="0"/>
          <w:sz w:val="24"/>
        </w:rPr>
        <w:t xml:space="preserve">　</w:t>
      </w:r>
    </w:p>
    <w:p>
      <w:pPr>
        <w:pStyle w:val="ac"/>
        <w:wordWrap/>
        <w:spacing w:line="360" w:lineRule="exact"/>
        <w:ind w:leftChars="2362" w:left="4960"/>
        <w:rPr>
          <w:rFonts w:ascii="メイリオ" w:eastAsia="メイリオ" w:hAnsi="メイリオ" w:cs="メイリオ"/>
          <w:spacing w:val="0"/>
          <w:lang w:eastAsia="zh-CN"/>
        </w:rPr>
      </w:pPr>
      <w:r>
        <w:rPr>
          <w:rFonts w:ascii="メイリオ" w:eastAsia="メイリオ" w:hAnsi="メイリオ" w:cs="メイリオ" w:hint="eastAsia"/>
          <w:spacing w:val="0"/>
          <w:sz w:val="24"/>
          <w:lang w:eastAsia="zh-CN"/>
        </w:rPr>
        <w:t>名</w:t>
      </w:r>
      <w:r>
        <w:rPr>
          <w:rFonts w:ascii="メイリオ" w:eastAsia="メイリオ" w:hAnsi="メイリオ" w:cs="メイリオ" w:hint="eastAsia"/>
          <w:spacing w:val="0"/>
          <w:sz w:val="24"/>
        </w:rPr>
        <w:t xml:space="preserve">　　　</w:t>
      </w:r>
      <w:r>
        <w:rPr>
          <w:rFonts w:ascii="メイリオ" w:eastAsia="メイリオ" w:hAnsi="メイリオ" w:cs="メイリオ" w:hint="eastAsia"/>
          <w:spacing w:val="0"/>
          <w:sz w:val="24"/>
          <w:lang w:eastAsia="zh-CN"/>
        </w:rPr>
        <w:t>称</w:t>
      </w:r>
      <w:r>
        <w:rPr>
          <w:rFonts w:ascii="メイリオ" w:eastAsia="メイリオ" w:hAnsi="メイリオ" w:cs="メイリオ" w:hint="eastAsia"/>
          <w:spacing w:val="0"/>
          <w:sz w:val="24"/>
        </w:rPr>
        <w:t xml:space="preserve">　</w:t>
      </w:r>
    </w:p>
    <w:p>
      <w:pPr>
        <w:pStyle w:val="ac"/>
        <w:wordWrap/>
        <w:spacing w:line="360" w:lineRule="exact"/>
        <w:ind w:leftChars="2362" w:left="4960"/>
        <w:rPr>
          <w:rFonts w:ascii="メイリオ" w:eastAsia="メイリオ" w:hAnsi="メイリオ" w:cs="メイリオ"/>
          <w:spacing w:val="0"/>
          <w:lang w:eastAsia="zh-CN"/>
        </w:rPr>
      </w:pPr>
      <w:r>
        <w:rPr>
          <w:rFonts w:ascii="メイリオ" w:eastAsia="メイリオ" w:hAnsi="メイリオ" w:cs="メイリオ" w:hint="eastAsia"/>
          <w:spacing w:val="0"/>
          <w:sz w:val="24"/>
          <w:lang w:eastAsia="zh-CN"/>
        </w:rPr>
        <w:t>代表者</w:t>
      </w:r>
      <w:r>
        <w:rPr>
          <w:rFonts w:ascii="メイリオ" w:eastAsia="メイリオ" w:hAnsi="メイリオ" w:cs="メイリオ" w:hint="eastAsia"/>
          <w:spacing w:val="0"/>
          <w:sz w:val="24"/>
        </w:rPr>
        <w:t>氏</w:t>
      </w:r>
      <w:r>
        <w:rPr>
          <w:rFonts w:ascii="メイリオ" w:eastAsia="メイリオ" w:hAnsi="メイリオ" w:cs="メイリオ" w:hint="eastAsia"/>
          <w:spacing w:val="0"/>
          <w:sz w:val="24"/>
          <w:lang w:eastAsia="zh-CN"/>
        </w:rPr>
        <w:t>名</w:t>
      </w:r>
      <w:r>
        <w:rPr>
          <w:rFonts w:ascii="メイリオ" w:eastAsia="メイリオ" w:hAnsi="メイリオ" w:cs="メイリオ" w:hint="eastAsia"/>
          <w:spacing w:val="0"/>
          <w:sz w:val="24"/>
        </w:rPr>
        <w:t xml:space="preserve">　</w:t>
      </w:r>
    </w:p>
    <w:p>
      <w:pPr>
        <w:pStyle w:val="ac"/>
        <w:wordWrap/>
        <w:spacing w:line="360" w:lineRule="exact"/>
        <w:ind w:left="178" w:hanging="178"/>
        <w:rPr>
          <w:rFonts w:ascii="メイリオ" w:eastAsia="メイリオ" w:hAnsi="メイリオ" w:cs="メイリオ"/>
          <w:spacing w:val="0"/>
          <w:lang w:eastAsia="zh-TW"/>
        </w:rPr>
      </w:pPr>
    </w:p>
    <w:p>
      <w:pPr>
        <w:pStyle w:val="ac"/>
        <w:wordWrap/>
        <w:spacing w:line="360" w:lineRule="exact"/>
        <w:rPr>
          <w:rFonts w:ascii="メイリオ" w:eastAsia="メイリオ" w:hAnsi="メイリオ"/>
          <w:spacing w:val="0"/>
          <w:lang w:eastAsia="zh-TW"/>
        </w:rPr>
      </w:pPr>
    </w:p>
    <w:p>
      <w:pPr>
        <w:pStyle w:val="ac"/>
        <w:wordWrap/>
        <w:spacing w:beforeLines="50" w:before="151" w:line="360" w:lineRule="exact"/>
        <w:ind w:rightChars="50" w:right="105" w:firstLineChars="100" w:firstLine="240"/>
        <w:rPr>
          <w:rFonts w:ascii="メイリオ" w:eastAsia="メイリオ" w:hAnsi="メイリオ" w:cs="メイリオ"/>
          <w:spacing w:val="0"/>
          <w:sz w:val="24"/>
        </w:rPr>
      </w:pPr>
      <w:r>
        <w:rPr>
          <w:rFonts w:ascii="メイリオ" w:eastAsia="メイリオ" w:hAnsi="メイリオ" w:cs="メイリオ" w:hint="eastAsia"/>
          <w:spacing w:val="0"/>
          <w:sz w:val="24"/>
        </w:rPr>
        <w:t>年　　月　　日付け</w:t>
      </w:r>
      <w:r>
        <w:rPr>
          <w:rFonts w:ascii="メイリオ" w:eastAsia="メイリオ" w:hAnsi="メイリオ" w:cs="メイリオ" w:hint="eastAsia"/>
          <w:color w:val="000000" w:themeColor="text1"/>
          <w:spacing w:val="0"/>
          <w:sz w:val="24"/>
        </w:rPr>
        <w:t>豊　　発</w:t>
      </w:r>
      <w:r>
        <w:rPr>
          <w:rFonts w:ascii="メイリオ" w:eastAsia="メイリオ" w:hAnsi="メイリオ" w:cs="メイリオ" w:hint="eastAsia"/>
          <w:spacing w:val="0"/>
          <w:sz w:val="24"/>
        </w:rPr>
        <w:t>第　　　　号をもって額の確定の通知があった補助金に係る消費税等仕入控除税額について、豊田市中小企業団体等事業費補助金交付要綱第１８条第１項の規定により下記のとおり報告します。</w:t>
      </w:r>
    </w:p>
    <w:p>
      <w:pPr>
        <w:pStyle w:val="ac"/>
        <w:wordWrap/>
        <w:spacing w:line="360" w:lineRule="exact"/>
        <w:ind w:left="204" w:hanging="204"/>
        <w:rPr>
          <w:rFonts w:ascii="メイリオ" w:eastAsia="メイリオ" w:hAnsi="メイリオ"/>
          <w:spacing w:val="0"/>
          <w:sz w:val="24"/>
        </w:rPr>
      </w:pPr>
    </w:p>
    <w:p>
      <w:pPr>
        <w:pStyle w:val="ac"/>
        <w:wordWrap/>
        <w:spacing w:line="360" w:lineRule="exact"/>
        <w:jc w:val="center"/>
        <w:rPr>
          <w:rFonts w:ascii="メイリオ" w:eastAsia="メイリオ" w:hAnsi="メイリオ" w:cs="メイリオ"/>
          <w:spacing w:val="0"/>
        </w:rPr>
      </w:pPr>
      <w:r>
        <w:rPr>
          <w:rFonts w:ascii="メイリオ" w:eastAsia="メイリオ" w:hAnsi="メイリオ" w:cs="メイリオ" w:hint="eastAsia"/>
          <w:spacing w:val="0"/>
          <w:sz w:val="24"/>
        </w:rPr>
        <w:t>記</w:t>
      </w:r>
    </w:p>
    <w:p>
      <w:pPr>
        <w:pStyle w:val="ac"/>
        <w:wordWrap/>
        <w:spacing w:line="360" w:lineRule="exact"/>
        <w:ind w:left="204" w:hanging="204"/>
        <w:rPr>
          <w:rFonts w:ascii="メイリオ" w:eastAsia="メイリオ" w:hAnsi="メイリオ"/>
          <w:spacing w:val="0"/>
          <w:sz w:val="24"/>
          <w:szCs w:val="24"/>
        </w:rPr>
      </w:pPr>
    </w:p>
    <w:p>
      <w:pPr>
        <w:pStyle w:val="ac"/>
        <w:wordWrap/>
        <w:spacing w:line="360" w:lineRule="exact"/>
        <w:ind w:left="204" w:hanging="204"/>
        <w:rPr>
          <w:rFonts w:ascii="メイリオ" w:eastAsia="メイリオ" w:hAnsi="メイリオ" w:cs="メイリオ"/>
          <w:spacing w:val="0"/>
          <w:sz w:val="24"/>
        </w:rPr>
      </w:pPr>
      <w:r>
        <w:rPr>
          <w:rFonts w:ascii="メイリオ" w:eastAsia="メイリオ" w:hAnsi="メイリオ" w:hint="eastAsia"/>
          <w:spacing w:val="0"/>
          <w:sz w:val="24"/>
          <w:szCs w:val="24"/>
        </w:rPr>
        <w:t xml:space="preserve">１　額の確定の通知額　　　　　</w:t>
      </w:r>
      <w:r>
        <w:rPr>
          <w:rFonts w:ascii="メイリオ" w:eastAsia="メイリオ" w:hAnsi="メイリオ" w:cs="メイリオ" w:hint="eastAsia"/>
          <w:spacing w:val="0"/>
          <w:sz w:val="24"/>
          <w:u w:val="single"/>
        </w:rPr>
        <w:t xml:space="preserve">　金　　　　　　　　　　　円　</w:t>
      </w:r>
    </w:p>
    <w:p>
      <w:pPr>
        <w:pStyle w:val="ac"/>
        <w:wordWrap/>
        <w:spacing w:line="360" w:lineRule="exact"/>
        <w:ind w:left="204" w:hanging="204"/>
        <w:rPr>
          <w:rFonts w:ascii="メイリオ" w:eastAsia="メイリオ" w:hAnsi="メイリオ" w:cs="メイリオ"/>
          <w:spacing w:val="0"/>
          <w:sz w:val="24"/>
        </w:rPr>
      </w:pPr>
    </w:p>
    <w:p>
      <w:pPr>
        <w:pStyle w:val="ac"/>
        <w:wordWrap/>
        <w:spacing w:line="360" w:lineRule="exact"/>
        <w:ind w:left="204" w:hanging="204"/>
        <w:rPr>
          <w:rFonts w:ascii="メイリオ" w:eastAsia="メイリオ" w:hAnsi="メイリオ" w:cs="メイリオ"/>
          <w:spacing w:val="0"/>
          <w:sz w:val="24"/>
        </w:rPr>
      </w:pPr>
      <w:r>
        <w:rPr>
          <w:rFonts w:ascii="メイリオ" w:eastAsia="メイリオ" w:hAnsi="メイリオ" w:cs="メイリオ" w:hint="eastAsia"/>
          <w:spacing w:val="0"/>
          <w:sz w:val="24"/>
        </w:rPr>
        <w:t>２　実績報告時に減額した補助金に係る消費税等仕入控除税額</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円　</w:t>
      </w:r>
    </w:p>
    <w:p>
      <w:pPr>
        <w:pStyle w:val="ac"/>
        <w:wordWrap/>
        <w:spacing w:line="360" w:lineRule="exact"/>
        <w:ind w:left="204" w:hanging="204"/>
        <w:rPr>
          <w:rFonts w:ascii="メイリオ" w:eastAsia="メイリオ" w:hAnsi="メイリオ" w:cs="メイリオ"/>
          <w:spacing w:val="0"/>
          <w:sz w:val="24"/>
        </w:rPr>
      </w:pPr>
    </w:p>
    <w:p>
      <w:pPr>
        <w:pStyle w:val="ac"/>
        <w:wordWrap/>
        <w:spacing w:line="360" w:lineRule="exact"/>
        <w:ind w:left="204" w:hanging="204"/>
        <w:rPr>
          <w:rFonts w:ascii="メイリオ" w:eastAsia="メイリオ" w:hAnsi="メイリオ" w:cs="メイリオ"/>
          <w:spacing w:val="0"/>
          <w:sz w:val="24"/>
        </w:rPr>
      </w:pPr>
      <w:r>
        <w:rPr>
          <w:rFonts w:ascii="メイリオ" w:eastAsia="メイリオ" w:hAnsi="メイリオ" w:cs="メイリオ" w:hint="eastAsia"/>
          <w:spacing w:val="0"/>
          <w:sz w:val="24"/>
        </w:rPr>
        <w:t>３　確定した補助金に係る消費税等仕入控除税額</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円　</w:t>
      </w:r>
    </w:p>
    <w:p>
      <w:pPr>
        <w:pStyle w:val="ac"/>
        <w:wordWrap/>
        <w:spacing w:line="360" w:lineRule="exact"/>
        <w:ind w:left="213" w:hanging="213"/>
        <w:rPr>
          <w:rFonts w:ascii="メイリオ" w:eastAsia="メイリオ" w:hAnsi="メイリオ"/>
          <w:spacing w:val="0"/>
          <w:sz w:val="24"/>
          <w:szCs w:val="24"/>
        </w:rPr>
      </w:pPr>
    </w:p>
    <w:p>
      <w:pPr>
        <w:pStyle w:val="ac"/>
        <w:wordWrap/>
        <w:spacing w:line="360" w:lineRule="exact"/>
        <w:ind w:left="213" w:hanging="213"/>
        <w:rPr>
          <w:rFonts w:ascii="メイリオ" w:eastAsia="メイリオ" w:hAnsi="メイリオ"/>
          <w:spacing w:val="0"/>
          <w:sz w:val="24"/>
          <w:szCs w:val="24"/>
        </w:rPr>
      </w:pPr>
      <w:r>
        <w:rPr>
          <w:rFonts w:ascii="メイリオ" w:eastAsia="メイリオ" w:hAnsi="メイリオ" w:hint="eastAsia"/>
          <w:spacing w:val="0"/>
          <w:sz w:val="24"/>
          <w:szCs w:val="24"/>
        </w:rPr>
        <w:t>４　補助金返還相当額（３の金額から２の金額を差し引いた額）</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円　</w:t>
      </w:r>
    </w:p>
    <w:p>
      <w:pPr>
        <w:pStyle w:val="ac"/>
        <w:wordWrap/>
        <w:spacing w:line="360" w:lineRule="exact"/>
        <w:ind w:left="213" w:hanging="213"/>
        <w:rPr>
          <w:rFonts w:ascii="メイリオ" w:eastAsia="メイリオ" w:hAnsi="メイリオ"/>
          <w:spacing w:val="0"/>
          <w:sz w:val="24"/>
          <w:szCs w:val="24"/>
        </w:rPr>
      </w:pPr>
    </w:p>
    <w:p>
      <w:pPr>
        <w:pStyle w:val="ac"/>
        <w:wordWrap/>
        <w:spacing w:line="360" w:lineRule="exact"/>
        <w:ind w:left="213" w:hanging="213"/>
        <w:rPr>
          <w:rFonts w:ascii="メイリオ" w:eastAsia="メイリオ" w:hAnsi="メイリオ"/>
          <w:spacing w:val="0"/>
          <w:sz w:val="24"/>
          <w:szCs w:val="24"/>
        </w:rPr>
      </w:pPr>
    </w:p>
    <w:p>
      <w:pPr>
        <w:pStyle w:val="ac"/>
        <w:wordWrap/>
        <w:spacing w:line="360" w:lineRule="exact"/>
        <w:ind w:left="204" w:hanging="204"/>
        <w:rPr>
          <w:rFonts w:ascii="メイリオ" w:eastAsia="メイリオ" w:hAnsi="メイリオ" w:cs="メイリオ"/>
          <w:spacing w:val="0"/>
          <w:sz w:val="24"/>
          <w:szCs w:val="24"/>
        </w:rPr>
      </w:pPr>
      <w:r>
        <w:rPr>
          <w:rFonts w:ascii="メイリオ" w:eastAsia="メイリオ" w:hAnsi="メイリオ" w:cs="メイリオ" w:hint="eastAsia"/>
          <w:spacing w:val="0"/>
          <w:sz w:val="24"/>
        </w:rPr>
        <w:t>＜</w:t>
      </w:r>
      <w:r>
        <w:rPr>
          <w:rFonts w:ascii="メイリオ" w:eastAsia="メイリオ" w:hAnsi="メイリオ" w:cs="メイリオ" w:hint="eastAsia"/>
          <w:spacing w:val="0"/>
          <w:sz w:val="24"/>
          <w:lang w:eastAsia="zh-TW"/>
        </w:rPr>
        <w:t>添付書類</w:t>
      </w:r>
      <w:r>
        <w:rPr>
          <w:rFonts w:ascii="メイリオ" w:eastAsia="メイリオ" w:hAnsi="メイリオ" w:cs="メイリオ" w:hint="eastAsia"/>
          <w:spacing w:val="0"/>
          <w:sz w:val="24"/>
        </w:rPr>
        <w:t>＞</w:t>
      </w:r>
    </w:p>
    <w:p>
      <w:pPr>
        <w:pStyle w:val="ac"/>
        <w:wordWrap/>
        <w:topLinePunct/>
        <w:spacing w:line="360" w:lineRule="exact"/>
        <w:ind w:left="204" w:hanging="204"/>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（１）確定した補助金に係る消費税等仕入控除税額の積算内訳等が分かる資料</w:t>
      </w:r>
    </w:p>
    <w:p>
      <w:pPr>
        <w:pStyle w:val="ac"/>
        <w:wordWrap/>
        <w:topLinePunct/>
        <w:spacing w:line="360" w:lineRule="exact"/>
        <w:ind w:left="204" w:hanging="204"/>
        <w:rPr>
          <w:rFonts w:ascii="メイリオ" w:eastAsia="メイリオ" w:hAnsi="メイリオ" w:cs="メイリオ"/>
          <w:spacing w:val="0"/>
          <w:sz w:val="24"/>
          <w:szCs w:val="24"/>
        </w:rPr>
      </w:pPr>
    </w:p>
    <w:p>
      <w:pPr>
        <w:pStyle w:val="ac"/>
        <w:wordWrap/>
        <w:topLinePunct/>
        <w:spacing w:line="360" w:lineRule="exact"/>
        <w:ind w:left="204" w:hanging="204"/>
        <w:rPr>
          <w:rFonts w:ascii="メイリオ" w:eastAsia="メイリオ" w:hAnsi="メイリオ" w:cs="メイリオ"/>
          <w:spacing w:val="0"/>
          <w:sz w:val="24"/>
          <w:szCs w:val="24"/>
        </w:rPr>
      </w:pPr>
    </w:p>
    <w:p>
      <w:pPr>
        <w:pStyle w:val="ac"/>
        <w:wordWrap/>
        <w:topLinePunct/>
        <w:spacing w:line="360" w:lineRule="exact"/>
        <w:ind w:left="204" w:hanging="204"/>
        <w:jc w:val="center"/>
        <w:rPr>
          <w:rFonts w:ascii="メイリオ" w:eastAsia="メイリオ" w:hAnsi="メイリオ" w:cs="メイリオ"/>
          <w:spacing w:val="0"/>
          <w:sz w:val="24"/>
          <w:szCs w:val="24"/>
          <w:bdr w:val="single" w:sz="4" w:space="0" w:color="auto"/>
        </w:rPr>
      </w:pPr>
      <w:r>
        <w:rPr>
          <w:rFonts w:ascii="メイリオ" w:eastAsia="メイリオ" w:hAnsi="メイリオ" w:cs="メイリオ" w:hint="eastAsia"/>
          <w:spacing w:val="0"/>
          <w:sz w:val="24"/>
          <w:szCs w:val="24"/>
          <w:bdr w:val="single" w:sz="4" w:space="0" w:color="auto"/>
        </w:rPr>
        <w:t>※ 補助金に係る消費税等仕入控除税額が０円の場合でも本報告書を提出すること。</w:t>
      </w:r>
    </w:p>
    <w:p>
      <w:pPr>
        <w:pStyle w:val="ac"/>
        <w:wordWrap/>
        <w:spacing w:line="360" w:lineRule="exact"/>
        <w:rPr>
          <w:rFonts w:ascii="メイリオ" w:eastAsia="メイリオ" w:hAnsi="メイリオ" w:cs="メイリオ"/>
          <w:spacing w:val="0"/>
          <w:sz w:val="24"/>
        </w:rPr>
      </w:pPr>
    </w:p>
    <w:p>
      <w:pPr>
        <w:spacing w:line="360" w:lineRule="exact"/>
        <w:rPr>
          <w:rFonts w:ascii="メイリオ" w:eastAsia="メイリオ" w:hAnsi="メイリオ" w:cs="メイリオ"/>
          <w:sz w:val="24"/>
          <w:szCs w:val="24"/>
        </w:rPr>
      </w:pPr>
    </w:p>
    <w:sectPr>
      <w:footerReference w:type="even" r:id="rId8"/>
      <w:footerReference w:type="default" r:id="rId9"/>
      <w:pgSz w:w="11906" w:h="16838" w:code="9"/>
      <w:pgMar w:top="1134" w:right="1134" w:bottom="567" w:left="1134" w:header="851" w:footer="31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16</w:t>
    </w:r>
    <w:r>
      <w:rPr>
        <w:rStyle w:val="a9"/>
      </w:rPr>
      <w:fldChar w:fldCharType="end"/>
    </w:r>
  </w:p>
  <w:p>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spacing w:line="320" w:lineRule="exact"/>
      <w:jc w:val="right"/>
      <w:rPr>
        <w:rFonts w:ascii="メイリオ" w:eastAsia="メイリオ" w:hAnsi="メイリオ"/>
        <w:bdr w:val="single" w:sz="4" w:space="0" w:color="auto"/>
      </w:rPr>
    </w:pPr>
    <w:r>
      <w:rPr>
        <w:rFonts w:ascii="メイリオ" w:eastAsia="メイリオ" w:hAnsi="メイリオ" w:hint="eastAsia"/>
        <w:bdr w:val="single" w:sz="4" w:space="0" w:color="auto"/>
      </w:rPr>
      <w:t>2026.4.1</w:t>
    </w:r>
    <w:r>
      <w:rPr>
        <w:rFonts w:ascii="メイリオ" w:eastAsia="メイリオ" w:hAnsi="メイリオ" w:hint="eastAsia"/>
        <w:bdr w:val="single" w:sz="4" w:space="0" w:color="aut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70"/>
        </w:tabs>
        <w:ind w:left="1070" w:hanging="360"/>
      </w:pPr>
      <w:rPr>
        <w:rFonts w:ascii="Times New Roman" w:eastAsia="Times New Roman" w:hAnsi="Times New Roman" w:cs="Times New Roman"/>
      </w:rPr>
    </w:lvl>
    <w:lvl w:ilvl="1" w:tplc="4E00C09C">
      <w:start w:val="1"/>
      <w:numFmt w:val="decimalFullWidth"/>
      <w:lvlText w:val="（%2）"/>
      <w:lvlJc w:val="left"/>
      <w:pPr>
        <w:tabs>
          <w:tab w:val="num" w:pos="1850"/>
        </w:tabs>
        <w:ind w:left="1850" w:hanging="720"/>
      </w:pPr>
      <w:rPr>
        <w:rFonts w:hint="default"/>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A926DF"/>
    <w:multiLevelType w:val="hybridMultilevel"/>
    <w:tmpl w:val="776CF722"/>
    <w:lvl w:ilvl="0" w:tplc="0CBCCF20">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5"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2A3A80"/>
    <w:multiLevelType w:val="hybridMultilevel"/>
    <w:tmpl w:val="B5C25A64"/>
    <w:lvl w:ilvl="0" w:tplc="15B0726C">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0"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0487172">
    <w:abstractNumId w:val="13"/>
  </w:num>
  <w:num w:numId="2" w16cid:durableId="2132086208">
    <w:abstractNumId w:val="27"/>
  </w:num>
  <w:num w:numId="3" w16cid:durableId="72356743">
    <w:abstractNumId w:val="25"/>
  </w:num>
  <w:num w:numId="4" w16cid:durableId="68158594">
    <w:abstractNumId w:val="20"/>
  </w:num>
  <w:num w:numId="5" w16cid:durableId="1985351227">
    <w:abstractNumId w:val="4"/>
  </w:num>
  <w:num w:numId="6" w16cid:durableId="51123685">
    <w:abstractNumId w:val="11"/>
  </w:num>
  <w:num w:numId="7" w16cid:durableId="693312390">
    <w:abstractNumId w:val="7"/>
  </w:num>
  <w:num w:numId="8" w16cid:durableId="454367763">
    <w:abstractNumId w:val="14"/>
  </w:num>
  <w:num w:numId="9" w16cid:durableId="2131775485">
    <w:abstractNumId w:val="17"/>
  </w:num>
  <w:num w:numId="10" w16cid:durableId="2107000450">
    <w:abstractNumId w:val="9"/>
  </w:num>
  <w:num w:numId="11" w16cid:durableId="1058935044">
    <w:abstractNumId w:val="1"/>
  </w:num>
  <w:num w:numId="12" w16cid:durableId="798112664">
    <w:abstractNumId w:val="6"/>
  </w:num>
  <w:num w:numId="13" w16cid:durableId="350644232">
    <w:abstractNumId w:val="18"/>
  </w:num>
  <w:num w:numId="14" w16cid:durableId="1338341003">
    <w:abstractNumId w:val="10"/>
  </w:num>
  <w:num w:numId="15" w16cid:durableId="229848064">
    <w:abstractNumId w:val="8"/>
  </w:num>
  <w:num w:numId="16" w16cid:durableId="693265477">
    <w:abstractNumId w:val="26"/>
  </w:num>
  <w:num w:numId="17" w16cid:durableId="2050110123">
    <w:abstractNumId w:val="0"/>
  </w:num>
  <w:num w:numId="18" w16cid:durableId="1717579851">
    <w:abstractNumId w:val="23"/>
  </w:num>
  <w:num w:numId="19" w16cid:durableId="170533589">
    <w:abstractNumId w:val="21"/>
  </w:num>
  <w:num w:numId="20" w16cid:durableId="455410240">
    <w:abstractNumId w:val="28"/>
  </w:num>
  <w:num w:numId="21" w16cid:durableId="436415861">
    <w:abstractNumId w:val="3"/>
  </w:num>
  <w:num w:numId="22" w16cid:durableId="1616060295">
    <w:abstractNumId w:val="15"/>
  </w:num>
  <w:num w:numId="23" w16cid:durableId="830176498">
    <w:abstractNumId w:val="24"/>
  </w:num>
  <w:num w:numId="24" w16cid:durableId="783619781">
    <w:abstractNumId w:val="22"/>
  </w:num>
  <w:num w:numId="25" w16cid:durableId="1021198158">
    <w:abstractNumId w:val="5"/>
  </w:num>
  <w:num w:numId="26" w16cid:durableId="1359549669">
    <w:abstractNumId w:val="19"/>
  </w:num>
  <w:num w:numId="27" w16cid:durableId="1932083001">
    <w:abstractNumId w:val="2"/>
  </w:num>
  <w:num w:numId="28" w16cid:durableId="456224338">
    <w:abstractNumId w:val="16"/>
  </w:num>
  <w:num w:numId="29" w16cid:durableId="73213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BF9CA76-8303-4961-B447-DFC36E14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link w:val="20"/>
    <w:pPr>
      <w:ind w:leftChars="85" w:left="178"/>
    </w:pPr>
  </w:style>
  <w:style w:type="paragraph" w:styleId="3">
    <w:name w:val="Body Text Indent 3"/>
    <w:basedOn w:val="a"/>
    <w:link w:val="30"/>
    <w:pPr>
      <w:ind w:left="540" w:hangingChars="257" w:hanging="540"/>
    </w:pPr>
    <w:rPr>
      <w:shd w:val="pct15" w:color="auto" w:fill="FFFFFF"/>
    </w:rPr>
  </w:style>
  <w:style w:type="paragraph" w:styleId="a5">
    <w:name w:val="Date"/>
    <w:basedOn w:val="a"/>
    <w:next w:val="a"/>
    <w:link w:val="a6"/>
    <w:rPr>
      <w:sz w:val="24"/>
      <w:szCs w:val="24"/>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semiHidden/>
    <w:rPr>
      <w:rFonts w:ascii="Arial" w:eastAsia="ＭＳ ゴシック" w:hAnsi="Arial"/>
      <w:sz w:val="18"/>
      <w:szCs w:val="18"/>
    </w:rPr>
  </w:style>
  <w:style w:type="paragraph" w:customStyle="1" w:styleId="ac">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Pr>
      <w:sz w:val="16"/>
      <w:szCs w:val="16"/>
    </w:rPr>
  </w:style>
  <w:style w:type="paragraph" w:styleId="ae">
    <w:name w:val="Block Text"/>
    <w:basedOn w:val="a"/>
    <w:pPr>
      <w:ind w:leftChars="50" w:left="105" w:rightChars="50" w:right="105"/>
    </w:pPr>
  </w:style>
  <w:style w:type="paragraph" w:styleId="af">
    <w:name w:val="header"/>
    <w:basedOn w:val="a"/>
    <w:link w:val="af0"/>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8">
    <w:name w:val="フッター (文字)"/>
    <w:link w:val="a7"/>
    <w:uiPriority w:val="99"/>
    <w:rPr>
      <w:kern w:val="2"/>
      <w:sz w:val="21"/>
    </w:rPr>
  </w:style>
  <w:style w:type="paragraph" w:styleId="af1">
    <w:name w:val="List Paragraph"/>
    <w:basedOn w:val="a"/>
    <w:uiPriority w:val="34"/>
    <w:qFormat/>
    <w:pPr>
      <w:ind w:leftChars="400" w:left="840"/>
    </w:pPr>
    <w:rPr>
      <w:szCs w:val="24"/>
    </w:rPr>
  </w:style>
  <w:style w:type="paragraph" w:styleId="af2">
    <w:name w:val="Note Heading"/>
    <w:basedOn w:val="a"/>
    <w:next w:val="a"/>
    <w:link w:val="af3"/>
    <w:pPr>
      <w:jc w:val="center"/>
    </w:pPr>
    <w:rPr>
      <w:szCs w:val="24"/>
    </w:rPr>
  </w:style>
  <w:style w:type="character" w:customStyle="1" w:styleId="af3">
    <w:name w:val="記 (文字)"/>
    <w:link w:val="af2"/>
    <w:rPr>
      <w:kern w:val="2"/>
      <w:sz w:val="21"/>
      <w:szCs w:val="24"/>
    </w:rPr>
  </w:style>
  <w:style w:type="paragraph" w:styleId="af4">
    <w:name w:val="Closing"/>
    <w:basedOn w:val="a"/>
    <w:link w:val="af5"/>
    <w:pPr>
      <w:jc w:val="right"/>
    </w:pPr>
    <w:rPr>
      <w:szCs w:val="24"/>
    </w:rPr>
  </w:style>
  <w:style w:type="character" w:customStyle="1" w:styleId="af5">
    <w:name w:val="結語 (文字)"/>
    <w:link w:val="af4"/>
    <w:rPr>
      <w:kern w:val="2"/>
      <w:sz w:val="21"/>
      <w:szCs w:val="24"/>
    </w:rPr>
  </w:style>
  <w:style w:type="character" w:styleId="af6">
    <w:name w:val="annotation reference"/>
    <w:rPr>
      <w:sz w:val="18"/>
      <w:szCs w:val="18"/>
    </w:rPr>
  </w:style>
  <w:style w:type="paragraph" w:styleId="af7">
    <w:name w:val="annotation text"/>
    <w:basedOn w:val="a"/>
    <w:link w:val="af8"/>
    <w:pPr>
      <w:jc w:val="left"/>
    </w:pPr>
  </w:style>
  <w:style w:type="character" w:customStyle="1" w:styleId="af8">
    <w:name w:val="コメント文字列 (文字)"/>
    <w:link w:val="af7"/>
    <w:rPr>
      <w:kern w:val="2"/>
      <w:sz w:val="21"/>
    </w:rPr>
  </w:style>
  <w:style w:type="paragraph" w:styleId="af9">
    <w:name w:val="annotation subject"/>
    <w:basedOn w:val="af7"/>
    <w:next w:val="af7"/>
    <w:link w:val="afa"/>
    <w:rPr>
      <w:b/>
      <w:bCs/>
    </w:rPr>
  </w:style>
  <w:style w:type="character" w:customStyle="1" w:styleId="afa">
    <w:name w:val="コメント内容 (文字)"/>
    <w:link w:val="af9"/>
    <w:rPr>
      <w:b/>
      <w:bCs/>
      <w:kern w:val="2"/>
      <w:sz w:val="21"/>
    </w:rPr>
  </w:style>
  <w:style w:type="table" w:customStyle="1" w:styleId="1">
    <w:name w:val="表 (格子)1"/>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Pr>
      <w:kern w:val="2"/>
      <w:sz w:val="21"/>
    </w:rPr>
  </w:style>
  <w:style w:type="character" w:customStyle="1" w:styleId="20">
    <w:name w:val="本文インデント 2 (文字)"/>
    <w:basedOn w:val="a0"/>
    <w:link w:val="2"/>
    <w:rPr>
      <w:kern w:val="2"/>
      <w:sz w:val="21"/>
    </w:rPr>
  </w:style>
  <w:style w:type="character" w:customStyle="1" w:styleId="30">
    <w:name w:val="本文インデント 3 (文字)"/>
    <w:basedOn w:val="a0"/>
    <w:link w:val="3"/>
    <w:rPr>
      <w:kern w:val="2"/>
      <w:sz w:val="21"/>
    </w:rPr>
  </w:style>
  <w:style w:type="character" w:customStyle="1" w:styleId="a6">
    <w:name w:val="日付 (文字)"/>
    <w:basedOn w:val="a0"/>
    <w:link w:val="a5"/>
    <w:rPr>
      <w:kern w:val="2"/>
      <w:sz w:val="24"/>
      <w:szCs w:val="24"/>
    </w:rPr>
  </w:style>
  <w:style w:type="character" w:customStyle="1" w:styleId="ab">
    <w:name w:val="吹き出し (文字)"/>
    <w:basedOn w:val="a0"/>
    <w:link w:val="aa"/>
    <w:semiHidden/>
    <w:rPr>
      <w:rFonts w:ascii="Arial" w:eastAsia="ＭＳ ゴシック" w:hAnsi="Arial"/>
      <w:kern w:val="2"/>
      <w:sz w:val="18"/>
      <w:szCs w:val="18"/>
    </w:rPr>
  </w:style>
  <w:style w:type="character" w:customStyle="1" w:styleId="32">
    <w:name w:val="本文 3 (文字)"/>
    <w:basedOn w:val="a0"/>
    <w:link w:val="31"/>
    <w:rPr>
      <w:kern w:val="2"/>
      <w:sz w:val="16"/>
      <w:szCs w:val="16"/>
    </w:rPr>
  </w:style>
  <w:style w:type="character" w:customStyle="1" w:styleId="af0">
    <w:name w:val="ヘッダー (文字)"/>
    <w:basedOn w:val="a0"/>
    <w:link w:val="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61278">
      <w:bodyDiv w:val="1"/>
      <w:marLeft w:val="0"/>
      <w:marRight w:val="0"/>
      <w:marTop w:val="0"/>
      <w:marBottom w:val="0"/>
      <w:divBdr>
        <w:top w:val="none" w:sz="0" w:space="0" w:color="auto"/>
        <w:left w:val="none" w:sz="0" w:space="0" w:color="auto"/>
        <w:bottom w:val="none" w:sz="0" w:space="0" w:color="auto"/>
        <w:right w:val="none" w:sz="0" w:space="0" w:color="auto"/>
      </w:divBdr>
    </w:div>
    <w:div w:id="431978489">
      <w:bodyDiv w:val="1"/>
      <w:marLeft w:val="0"/>
      <w:marRight w:val="0"/>
      <w:marTop w:val="0"/>
      <w:marBottom w:val="0"/>
      <w:divBdr>
        <w:top w:val="none" w:sz="0" w:space="0" w:color="auto"/>
        <w:left w:val="none" w:sz="0" w:space="0" w:color="auto"/>
        <w:bottom w:val="none" w:sz="0" w:space="0" w:color="auto"/>
        <w:right w:val="none" w:sz="0" w:space="0" w:color="auto"/>
      </w:divBdr>
    </w:div>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1256014833">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4495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1689-43A3-42F2-92A6-4742823E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318</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自治区まちづくり活動費補助金交付要綱</vt:lpstr>
      <vt:lpstr>自治区まちづくり活動費補助金交付要綱</vt:lpstr>
    </vt:vector>
  </TitlesOfParts>
  <Company>豊田市役所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自治区まちづくり活動費補助金交付要綱</dc:title>
  <dc:subject/>
  <dc:creator>情報システム課</dc:creator>
  <cp:keywords/>
  <dc:description/>
  <cp:lastModifiedBy>梛野　翔</cp:lastModifiedBy>
  <cp:revision>58</cp:revision>
  <cp:lastPrinted>2025-03-17T12:53:00Z</cp:lastPrinted>
  <dcterms:created xsi:type="dcterms:W3CDTF">2025-02-03T03:09:00Z</dcterms:created>
  <dcterms:modified xsi:type="dcterms:W3CDTF">2026-03-10T05:54:00Z</dcterms:modified>
</cp:coreProperties>
</file>