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ind w:right="1259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様式第５号（第１１条関係）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38" w:hanging="238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</w:rPr>
        <w:t>豊田市中小企業団体等事業費補助金 事業計画変更承認申請書</w:t>
      </w:r>
    </w:p>
    <w:p>
      <w:pPr>
        <w:pStyle w:val="ac"/>
        <w:wordWrap/>
        <w:spacing w:line="360" w:lineRule="exact"/>
        <w:ind w:left="187" w:hanging="187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60" w:lineRule="exact"/>
        <w:ind w:left="187" w:hanging="187"/>
        <w:jc w:val="righ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  <w:sz w:val="24"/>
        </w:rPr>
        <w:t>年　　月　　日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60" w:lineRule="exact"/>
        <w:ind w:firstLineChars="100" w:firstLine="24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  <w:sz w:val="24"/>
        </w:rPr>
        <w:t>豊　田　市　長　様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60" w:lineRule="exact"/>
        <w:ind w:leftChars="2362" w:left="4960"/>
        <w:rPr>
          <w:rFonts w:ascii="メイリオ" w:eastAsia="メイリオ" w:hAnsi="メイリオ" w:cs="メイリオ"/>
          <w:spacing w:val="0"/>
          <w:lang w:eastAsia="zh-CN"/>
        </w:rPr>
      </w:pP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住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　　</w:t>
      </w: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所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</w:t>
      </w:r>
    </w:p>
    <w:p>
      <w:pPr>
        <w:pStyle w:val="ac"/>
        <w:wordWrap/>
        <w:spacing w:line="360" w:lineRule="exact"/>
        <w:ind w:leftChars="2362" w:left="4960"/>
        <w:rPr>
          <w:rFonts w:ascii="メイリオ" w:eastAsia="メイリオ" w:hAnsi="メイリオ" w:cs="メイリオ"/>
          <w:spacing w:val="0"/>
          <w:lang w:eastAsia="zh-CN"/>
        </w:rPr>
      </w:pP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名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　　</w:t>
      </w: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称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　</w:t>
      </w:r>
    </w:p>
    <w:p>
      <w:pPr>
        <w:pStyle w:val="ac"/>
        <w:wordWrap/>
        <w:spacing w:line="360" w:lineRule="exact"/>
        <w:ind w:leftChars="2362" w:left="4960"/>
        <w:rPr>
          <w:rFonts w:ascii="メイリオ" w:eastAsia="SimSun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  <w:sz w:val="24"/>
          <w:lang w:eastAsia="zh-CN"/>
        </w:rPr>
        <w:t>代表者</w:t>
      </w:r>
      <w:r>
        <w:rPr>
          <w:rFonts w:ascii="メイリオ" w:eastAsia="メイリオ" w:hAnsi="メイリオ" w:cs="メイリオ" w:hint="eastAsia"/>
          <w:spacing w:val="0"/>
          <w:sz w:val="24"/>
        </w:rPr>
        <w:t xml:space="preserve">氏名　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lang w:eastAsia="zh-TW"/>
        </w:rPr>
      </w:pPr>
    </w:p>
    <w:p>
      <w:pPr>
        <w:pStyle w:val="ac"/>
        <w:wordWrap/>
        <w:spacing w:line="360" w:lineRule="exact"/>
        <w:ind w:firstLineChars="100" w:firstLine="240"/>
        <w:rPr>
          <w:rFonts w:ascii="メイリオ" w:eastAsia="メイリオ" w:hAnsi="メイリオ" w:cs="メイリオ"/>
          <w:color w:val="000000" w:themeColor="text1"/>
          <w:spacing w:val="0"/>
          <w:sz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</w:rPr>
        <w:t>年　　月　　日付け豊　　発第　　　　号で交付決定通知のあった事業について、下記のとおり計画を変更したいので、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豊田市補助金等交付規則第８条第１項</w:t>
      </w: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</w:rPr>
        <w:t>の規定により承認されたく申請します。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記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１　補助金変更申請額　　　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  <w:u w:val="single"/>
        </w:rPr>
        <w:t xml:space="preserve">　金　　　　　　　　　　　　円　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２　補助事業の区分　　　　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  <w:u w:val="single"/>
        </w:rPr>
        <w:t xml:space="preserve">　　　　　　　　　　　　　　　　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color w:val="000000" w:themeColor="text1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３　計画を変更する事業</w:t>
      </w:r>
    </w:p>
    <w:tbl>
      <w:tblPr>
        <w:tblW w:w="9467" w:type="dxa"/>
        <w:tblInd w:w="1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19"/>
        <w:gridCol w:w="1814"/>
        <w:gridCol w:w="1020"/>
        <w:gridCol w:w="1814"/>
      </w:tblGrid>
      <w:tr>
        <w:trPr>
          <w:cantSplit/>
          <w:trHeight w:val="567"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補助対象事業費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補助率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24"/>
                <w:szCs w:val="24"/>
              </w:rPr>
              <w:t>補助金額</w:t>
            </w:r>
          </w:p>
        </w:tc>
      </w:tr>
      <w:tr>
        <w:trPr>
          <w:cantSplit/>
          <w:trHeight w:val="454"/>
        </w:trPr>
        <w:tc>
          <w:tcPr>
            <w:tcW w:w="4819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-6" w:right="-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cantSplit/>
          <w:trHeight w:val="454"/>
        </w:trPr>
        <w:tc>
          <w:tcPr>
            <w:tcW w:w="48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-6" w:right="-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cantSplit/>
          <w:trHeight w:val="454"/>
        </w:trPr>
        <w:tc>
          <w:tcPr>
            <w:tcW w:w="48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rightChars="-6" w:right="-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>
        <w:trPr>
          <w:cantSplit/>
          <w:trHeight w:val="454"/>
        </w:trPr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73" w:left="-153" w:rightChars="60" w:right="126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合　　　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Chars="-141" w:left="-296"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60" w:lineRule="exact"/>
              <w:ind w:rightChars="60" w:right="126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４</w:t>
      </w: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変更（廃止・中止）の理由（具体的に記入すること）</w:t>
      </w:r>
    </w:p>
    <w:p>
      <w:pPr>
        <w:pStyle w:val="ac"/>
        <w:pBdr>
          <w:bottom w:val="single" w:sz="4" w:space="1" w:color="auto"/>
        </w:pBdr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</w:rPr>
      </w:pP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＜添付書類＞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>（１）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変更事業計画書（様式第５号－２）　※廃止の場合は不要</w:t>
      </w:r>
    </w:p>
    <w:p>
      <w:pPr>
        <w:pStyle w:val="ac"/>
        <w:wordWrap/>
        <w:spacing w:line="360" w:lineRule="exact"/>
        <w:ind w:leftChars="200" w:left="660" w:hangingChars="100" w:hanging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※別表第２「中小企業指導団体等に対する補助事業」の申請においては、様式第５号－２指を使用すること</w:t>
      </w:r>
    </w:p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>（２）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変更収支予算書（様式第５号－３）</w:t>
      </w:r>
    </w:p>
    <w:p>
      <w:pPr>
        <w:pStyle w:val="ac"/>
        <w:wordWrap/>
        <w:spacing w:line="360" w:lineRule="exact"/>
        <w:ind w:left="204" w:firstLineChars="100" w:firstLine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※別表第２「中小企業指導団体等に対する補助事業」の申請においては不要</w:t>
      </w:r>
    </w:p>
    <w:p>
      <w:pPr>
        <w:pStyle w:val="ac"/>
        <w:wordWrap/>
        <w:spacing w:line="360" w:lineRule="exact"/>
        <w:ind w:left="204" w:hanging="204"/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（３）事業の変更内容が分かる書類（交付申請時の添付書類で内容が変更となったもの等）</w:t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spacing w:val="0"/>
        </w:rPr>
        <w:br w:type="page"/>
      </w:r>
      <w:r>
        <w:rPr>
          <w:rFonts w:ascii="メイリオ" w:eastAsia="メイリオ" w:hAnsi="メイリオ" w:cs="メイリオ" w:hint="eastAsia"/>
          <w:spacing w:val="0"/>
        </w:rPr>
        <w:lastRenderedPageBreak/>
        <w:t>様式第５号－２（第１１条関係）</w:t>
      </w:r>
    </w:p>
    <w:p>
      <w:pPr>
        <w:pStyle w:val="ac"/>
        <w:wordWrap/>
        <w:spacing w:line="360" w:lineRule="exact"/>
        <w:ind w:left="238" w:hanging="238"/>
        <w:jc w:val="center"/>
        <w:rPr>
          <w:rFonts w:ascii="メイリオ" w:eastAsia="メイリオ" w:hAnsi="メイリオ" w:cs="メイリオ"/>
          <w:b/>
          <w:bCs/>
          <w:spacing w:val="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</w:rPr>
        <w:t>変更事業計画書</w:t>
      </w:r>
    </w:p>
    <w:p>
      <w:pPr>
        <w:spacing w:line="36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/>
          <w:b/>
          <w:bCs/>
          <w:sz w:val="24"/>
          <w:szCs w:val="24"/>
        </w:rPr>
        <w:t xml:space="preserve">   </w:t>
      </w:r>
      <w:r>
        <w:rPr>
          <w:rFonts w:ascii="メイリオ" w:eastAsia="メイリオ" w:hAnsi="メイリオ" w:cs="メイリオ"/>
          <w:b/>
          <w:bCs/>
          <w:sz w:val="24"/>
          <w:szCs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  <w:szCs w:val="24"/>
        </w:rPr>
        <w:t>※事業ごとに作成すること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3"/>
        <w:gridCol w:w="7035"/>
      </w:tblGrid>
      <w:tr>
        <w:trPr>
          <w:trHeight w:val="567"/>
        </w:trPr>
        <w:tc>
          <w:tcPr>
            <w:tcW w:w="2573" w:type="dxa"/>
            <w:tcBorders>
              <w:top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補助事業の区分</w:t>
            </w:r>
          </w:p>
        </w:tc>
        <w:tc>
          <w:tcPr>
            <w:tcW w:w="7035" w:type="dxa"/>
            <w:tcBorders>
              <w:top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2573" w:type="dxa"/>
            <w:tcBorders>
              <w:bottom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事業名</w:t>
            </w:r>
          </w:p>
        </w:tc>
        <w:tc>
          <w:tcPr>
            <w:tcW w:w="7035" w:type="dxa"/>
            <w:tcBorders>
              <w:bottom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60" w:lineRule="exact"/>
        <w:ind w:left="204" w:hanging="204"/>
        <w:rPr>
          <w:rFonts w:ascii="メイリオ" w:eastAsia="メイリオ" w:hAnsi="メイリオ" w:cs="メイリオ"/>
          <w:b/>
          <w:bCs/>
          <w:spacing w:val="0"/>
          <w:sz w:val="24"/>
          <w:szCs w:val="24"/>
        </w:rPr>
      </w:pPr>
    </w:p>
    <w:tbl>
      <w:tblPr>
        <w:tblW w:w="9667" w:type="dxa"/>
        <w:tblInd w:w="-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0"/>
        <w:gridCol w:w="4025"/>
        <w:gridCol w:w="4082"/>
      </w:tblGrid>
      <w:tr>
        <w:trPr>
          <w:trHeight w:val="2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当初計画</w:t>
            </w:r>
          </w:p>
        </w:tc>
        <w:tc>
          <w:tcPr>
            <w:tcW w:w="40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変更計画</w:t>
            </w:r>
          </w:p>
        </w:tc>
      </w:tr>
      <w:tr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</w:t>
            </w:r>
          </w:p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実施期間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自　年　　月　　日</w:t>
            </w:r>
          </w:p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至　年　　月　　日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自　年　　月　　日</w:t>
            </w:r>
          </w:p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至　年　　月　　日</w:t>
            </w:r>
          </w:p>
        </w:tc>
      </w:tr>
      <w:tr>
        <w:trPr>
          <w:trHeight w:val="794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</w:t>
            </w:r>
          </w:p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実施場所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4819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事業の</w:t>
            </w:r>
          </w:p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具体的な内容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2268"/>
        </w:trPr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事業の</w:t>
            </w:r>
          </w:p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効果等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事業効果を</w:t>
            </w:r>
          </w:p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測定する</w:t>
            </w:r>
          </w:p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ための指標</w:t>
            </w:r>
          </w:p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及び目標値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/>
          <w:spacing w:val="0"/>
        </w:rPr>
        <w:br w:type="page"/>
      </w:r>
    </w:p>
    <w:p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lastRenderedPageBreak/>
        <w:t>様式第５号－３（第１１条関係）</w:t>
      </w:r>
    </w:p>
    <w:p>
      <w:pPr>
        <w:pStyle w:val="ac"/>
        <w:wordWrap/>
        <w:spacing w:line="360" w:lineRule="exact"/>
        <w:ind w:left="238" w:hanging="238"/>
        <w:jc w:val="center"/>
        <w:rPr>
          <w:rFonts w:ascii="メイリオ" w:eastAsia="メイリオ" w:hAnsi="メイリオ" w:cs="メイリオ"/>
          <w:b/>
          <w:bCs/>
          <w:spacing w:val="0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  <w:szCs w:val="32"/>
        </w:rPr>
        <w:t>変更収支予算書</w:t>
      </w:r>
    </w:p>
    <w:p>
      <w:pPr>
        <w:pStyle w:val="ac"/>
        <w:wordWrap/>
        <w:spacing w:line="360" w:lineRule="exact"/>
        <w:ind w:left="204" w:hanging="204"/>
        <w:jc w:val="lef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60" w:lineRule="exact"/>
        <w:ind w:left="204" w:hanging="204"/>
        <w:jc w:val="left"/>
        <w:rPr>
          <w:rFonts w:ascii="メイリオ" w:eastAsia="メイリオ" w:hAnsi="メイリオ" w:cs="メイリオ"/>
          <w:bCs/>
          <w:color w:val="000000" w:themeColor="text1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pacing w:val="0"/>
          <w:sz w:val="24"/>
          <w:szCs w:val="24"/>
        </w:rPr>
        <w:t>【事業名：　　　　　】</w:t>
      </w:r>
    </w:p>
    <w:p>
      <w:pPr>
        <w:pStyle w:val="ac"/>
        <w:wordWrap/>
        <w:spacing w:line="360" w:lineRule="exact"/>
        <w:ind w:left="204"/>
        <w:jc w:val="left"/>
        <w:rPr>
          <w:rFonts w:ascii="メイリオ" w:eastAsia="メイリオ" w:hAnsi="メイリオ" w:cs="メイリオ"/>
          <w:bCs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収入の部　　　　　　　　　　　　　　　　　　　　　　　※事業ごとに作成すること</w:t>
      </w:r>
    </w:p>
    <w:tbl>
      <w:tblPr>
        <w:tblW w:w="951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48"/>
        <w:gridCol w:w="1474"/>
        <w:gridCol w:w="8"/>
        <w:gridCol w:w="1466"/>
        <w:gridCol w:w="4706"/>
      </w:tblGrid>
      <w:tr>
        <w:trPr>
          <w:trHeight w:val="383"/>
        </w:trPr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当初計画</w:t>
            </w:r>
          </w:p>
        </w:tc>
        <w:tc>
          <w:tcPr>
            <w:tcW w:w="617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　更　計　画</w:t>
            </w:r>
          </w:p>
        </w:tc>
      </w:tr>
      <w:tr>
        <w:trPr>
          <w:trHeight w:hRule="exact" w:val="383"/>
        </w:trPr>
        <w:tc>
          <w:tcPr>
            <w:tcW w:w="186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収入科目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積算の基礎（詳細に記載のこと）</w:t>
            </w:r>
          </w:p>
        </w:tc>
      </w:tr>
      <w:tr>
        <w:trPr>
          <w:trHeight w:val="3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自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己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資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会　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jc w:val="lef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負担金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補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助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市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県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国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28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の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他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の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収</w:t>
            </w:r>
          </w:p>
          <w:p>
            <w:pPr>
              <w:pStyle w:val="ac"/>
              <w:wordWrap/>
              <w:spacing w:line="28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入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寄付金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広告料収入</w:t>
            </w: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事業収入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ind w:left="204" w:hanging="20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小　　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left w:val="nil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ind w:left="204" w:hanging="204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186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  <w:tc>
          <w:tcPr>
            <w:tcW w:w="470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/>
                <w:spacing w:val="0"/>
                <w:sz w:val="24"/>
                <w:szCs w:val="24"/>
              </w:rPr>
            </w:pPr>
          </w:p>
        </w:tc>
      </w:tr>
    </w:tbl>
    <w:p>
      <w:pPr>
        <w:pStyle w:val="ac"/>
        <w:wordWrap/>
        <w:spacing w:beforeLines="50" w:before="151" w:line="360" w:lineRule="exact"/>
        <w:ind w:firstLineChars="100" w:firstLine="240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支出の部</w:t>
      </w:r>
    </w:p>
    <w:tbl>
      <w:tblPr>
        <w:tblW w:w="951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4"/>
        <w:gridCol w:w="1474"/>
        <w:gridCol w:w="1474"/>
        <w:gridCol w:w="1244"/>
        <w:gridCol w:w="4082"/>
      </w:tblGrid>
      <w:tr>
        <w:trPr>
          <w:trHeight w:hRule="exact" w:val="382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当初計画</w:t>
            </w:r>
          </w:p>
        </w:tc>
        <w:tc>
          <w:tcPr>
            <w:tcW w:w="680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　　更　　計　　画</w:t>
            </w:r>
          </w:p>
        </w:tc>
      </w:tr>
      <w:tr>
        <w:trPr>
          <w:trHeight w:hRule="exact" w:val="469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支出科目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予算額(円)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積算の基礎（単価×数量</w:t>
            </w: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=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金額）</w:t>
            </w:r>
          </w:p>
        </w:tc>
      </w:tr>
      <w:tr>
        <w:trPr>
          <w:trHeight w:val="850"/>
        </w:trPr>
        <w:tc>
          <w:tcPr>
            <w:tcW w:w="124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beforeLines="30" w:before="90"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beforeLines="30" w:before="90"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4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850"/>
        </w:trPr>
        <w:tc>
          <w:tcPr>
            <w:tcW w:w="124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c>
          <w:tcPr>
            <w:tcW w:w="12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ind w:rightChars="50" w:right="10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1259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※項目欄には、具体的な名称を記載してください。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31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16</w:t>
    </w:r>
    <w:r>
      <w:rPr>
        <w:rStyle w:val="a9"/>
      </w:rPr>
      <w:fldChar w:fldCharType="end"/>
    </w:r>
  </w:p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spacing w:line="320" w:lineRule="exact"/>
      <w:jc w:val="right"/>
      <w:rPr>
        <w:rFonts w:ascii="メイリオ" w:eastAsia="メイリオ" w:hAnsi="メイリオ"/>
        <w:bdr w:val="single" w:sz="4" w:space="0" w:color="auto"/>
      </w:rPr>
    </w:pPr>
    <w:r>
      <w:rPr>
        <w:rFonts w:ascii="メイリオ" w:eastAsia="メイリオ" w:hAnsi="メイリオ" w:hint="eastAsia"/>
        <w:bdr w:val="single" w:sz="4" w:space="0" w:color="auto"/>
      </w:rPr>
      <w:t>2025.4.1~版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A9"/>
    <w:multiLevelType w:val="hybridMultilevel"/>
    <w:tmpl w:val="F244CAA8"/>
    <w:lvl w:ilvl="0" w:tplc="0D04A704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4E00C09C">
      <w:start w:val="1"/>
      <w:numFmt w:val="decimalFullWidth"/>
      <w:lvlText w:val="（%2）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6E1"/>
    <w:multiLevelType w:val="hybridMultilevel"/>
    <w:tmpl w:val="CB3EA958"/>
    <w:lvl w:ilvl="0" w:tplc="DB6EB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28FC"/>
    <w:multiLevelType w:val="hybridMultilevel"/>
    <w:tmpl w:val="34CE2D3A"/>
    <w:lvl w:ilvl="0" w:tplc="51C8F270">
      <w:start w:val="9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54684E"/>
    <w:multiLevelType w:val="hybridMultilevel"/>
    <w:tmpl w:val="148A5A38"/>
    <w:lvl w:ilvl="0" w:tplc="38CEA8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E45B4C"/>
    <w:multiLevelType w:val="hybridMultilevel"/>
    <w:tmpl w:val="D068AF94"/>
    <w:lvl w:ilvl="0" w:tplc="43EAFE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0E3FB4"/>
    <w:multiLevelType w:val="hybridMultilevel"/>
    <w:tmpl w:val="45EC0026"/>
    <w:lvl w:ilvl="0" w:tplc="B106DD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926DF"/>
    <w:multiLevelType w:val="hybridMultilevel"/>
    <w:tmpl w:val="776CF722"/>
    <w:lvl w:ilvl="0" w:tplc="0CBCCF20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5" w15:restartNumberingAfterBreak="0">
    <w:nsid w:val="3F0D2625"/>
    <w:multiLevelType w:val="hybridMultilevel"/>
    <w:tmpl w:val="055C1524"/>
    <w:lvl w:ilvl="0" w:tplc="8066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2A3A80"/>
    <w:multiLevelType w:val="hybridMultilevel"/>
    <w:tmpl w:val="B5C25A64"/>
    <w:lvl w:ilvl="0" w:tplc="15B0726C">
      <w:start w:val="1"/>
      <w:numFmt w:val="decimalFullWidth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D3D508D"/>
    <w:multiLevelType w:val="hybridMultilevel"/>
    <w:tmpl w:val="50B8226E"/>
    <w:lvl w:ilvl="0" w:tplc="FECA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905E8"/>
    <w:multiLevelType w:val="hybridMultilevel"/>
    <w:tmpl w:val="847031E6"/>
    <w:lvl w:ilvl="0" w:tplc="2ED05A4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0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C017D1"/>
    <w:multiLevelType w:val="hybridMultilevel"/>
    <w:tmpl w:val="F4029210"/>
    <w:lvl w:ilvl="0" w:tplc="026A1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7F37E6"/>
    <w:multiLevelType w:val="hybridMultilevel"/>
    <w:tmpl w:val="64547186"/>
    <w:lvl w:ilvl="0" w:tplc="DEBEE1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3D291C"/>
    <w:multiLevelType w:val="hybridMultilevel"/>
    <w:tmpl w:val="5FE0826E"/>
    <w:lvl w:ilvl="0" w:tplc="793674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653985"/>
    <w:multiLevelType w:val="hybridMultilevel"/>
    <w:tmpl w:val="2454171A"/>
    <w:lvl w:ilvl="0" w:tplc="FA727BA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5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1D1AD3"/>
    <w:multiLevelType w:val="hybridMultilevel"/>
    <w:tmpl w:val="6E08A4CE"/>
    <w:lvl w:ilvl="0" w:tplc="26726CE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AD4681"/>
    <w:multiLevelType w:val="hybridMultilevel"/>
    <w:tmpl w:val="C7A6B1AA"/>
    <w:lvl w:ilvl="0" w:tplc="4BB0E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0487172">
    <w:abstractNumId w:val="13"/>
  </w:num>
  <w:num w:numId="2" w16cid:durableId="2132086208">
    <w:abstractNumId w:val="27"/>
  </w:num>
  <w:num w:numId="3" w16cid:durableId="72356743">
    <w:abstractNumId w:val="25"/>
  </w:num>
  <w:num w:numId="4" w16cid:durableId="68158594">
    <w:abstractNumId w:val="20"/>
  </w:num>
  <w:num w:numId="5" w16cid:durableId="1985351227">
    <w:abstractNumId w:val="4"/>
  </w:num>
  <w:num w:numId="6" w16cid:durableId="51123685">
    <w:abstractNumId w:val="11"/>
  </w:num>
  <w:num w:numId="7" w16cid:durableId="693312390">
    <w:abstractNumId w:val="7"/>
  </w:num>
  <w:num w:numId="8" w16cid:durableId="454367763">
    <w:abstractNumId w:val="14"/>
  </w:num>
  <w:num w:numId="9" w16cid:durableId="2131775485">
    <w:abstractNumId w:val="17"/>
  </w:num>
  <w:num w:numId="10" w16cid:durableId="2107000450">
    <w:abstractNumId w:val="9"/>
  </w:num>
  <w:num w:numId="11" w16cid:durableId="1058935044">
    <w:abstractNumId w:val="1"/>
  </w:num>
  <w:num w:numId="12" w16cid:durableId="798112664">
    <w:abstractNumId w:val="6"/>
  </w:num>
  <w:num w:numId="13" w16cid:durableId="350644232">
    <w:abstractNumId w:val="18"/>
  </w:num>
  <w:num w:numId="14" w16cid:durableId="1338341003">
    <w:abstractNumId w:val="10"/>
  </w:num>
  <w:num w:numId="15" w16cid:durableId="229848064">
    <w:abstractNumId w:val="8"/>
  </w:num>
  <w:num w:numId="16" w16cid:durableId="693265477">
    <w:abstractNumId w:val="26"/>
  </w:num>
  <w:num w:numId="17" w16cid:durableId="2050110123">
    <w:abstractNumId w:val="0"/>
  </w:num>
  <w:num w:numId="18" w16cid:durableId="1717579851">
    <w:abstractNumId w:val="23"/>
  </w:num>
  <w:num w:numId="19" w16cid:durableId="170533589">
    <w:abstractNumId w:val="21"/>
  </w:num>
  <w:num w:numId="20" w16cid:durableId="455410240">
    <w:abstractNumId w:val="28"/>
  </w:num>
  <w:num w:numId="21" w16cid:durableId="436415861">
    <w:abstractNumId w:val="3"/>
  </w:num>
  <w:num w:numId="22" w16cid:durableId="1616060295">
    <w:abstractNumId w:val="15"/>
  </w:num>
  <w:num w:numId="23" w16cid:durableId="830176498">
    <w:abstractNumId w:val="24"/>
  </w:num>
  <w:num w:numId="24" w16cid:durableId="783619781">
    <w:abstractNumId w:val="22"/>
  </w:num>
  <w:num w:numId="25" w16cid:durableId="1021198158">
    <w:abstractNumId w:val="5"/>
  </w:num>
  <w:num w:numId="26" w16cid:durableId="1359549669">
    <w:abstractNumId w:val="19"/>
  </w:num>
  <w:num w:numId="27" w16cid:durableId="1932083001">
    <w:abstractNumId w:val="2"/>
  </w:num>
  <w:num w:numId="28" w16cid:durableId="456224338">
    <w:abstractNumId w:val="16"/>
  </w:num>
  <w:num w:numId="29" w16cid:durableId="732134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F9CA76-8303-4961-B447-DFC36E1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78" w:hangingChars="85" w:hanging="178"/>
    </w:pPr>
  </w:style>
  <w:style w:type="paragraph" w:styleId="2">
    <w:name w:val="Body Text Indent 2"/>
    <w:basedOn w:val="a"/>
    <w:link w:val="20"/>
    <w:pPr>
      <w:ind w:leftChars="85" w:left="178"/>
    </w:pPr>
  </w:style>
  <w:style w:type="paragraph" w:styleId="3">
    <w:name w:val="Body Text Indent 3"/>
    <w:basedOn w:val="a"/>
    <w:link w:val="30"/>
    <w:pPr>
      <w:ind w:left="540" w:hangingChars="257" w:hanging="540"/>
    </w:pPr>
    <w:rPr>
      <w:shd w:val="pct15" w:color="auto" w:fill="FFFFFF"/>
    </w:rPr>
  </w:style>
  <w:style w:type="paragraph" w:styleId="a5">
    <w:name w:val="Date"/>
    <w:basedOn w:val="a"/>
    <w:next w:val="a"/>
    <w:link w:val="a6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Pr>
      <w:sz w:val="16"/>
      <w:szCs w:val="16"/>
    </w:rPr>
  </w:style>
  <w:style w:type="paragraph" w:styleId="ae">
    <w:name w:val="Block Text"/>
    <w:basedOn w:val="a"/>
    <w:pPr>
      <w:ind w:leftChars="50" w:left="105" w:rightChars="50" w:right="105"/>
    </w:pPr>
  </w:style>
  <w:style w:type="paragraph" w:styleId="af">
    <w:name w:val="head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paragraph" w:styleId="af1">
    <w:name w:val="List Paragraph"/>
    <w:basedOn w:val="a"/>
    <w:uiPriority w:val="34"/>
    <w:qFormat/>
    <w:pPr>
      <w:ind w:leftChars="400" w:left="840"/>
    </w:pPr>
    <w:rPr>
      <w:szCs w:val="24"/>
    </w:rPr>
  </w:style>
  <w:style w:type="paragraph" w:styleId="af2">
    <w:name w:val="Note Heading"/>
    <w:basedOn w:val="a"/>
    <w:next w:val="a"/>
    <w:link w:val="af3"/>
    <w:pPr>
      <w:jc w:val="center"/>
    </w:pPr>
    <w:rPr>
      <w:szCs w:val="24"/>
    </w:rPr>
  </w:style>
  <w:style w:type="character" w:customStyle="1" w:styleId="af3">
    <w:name w:val="記 (文字)"/>
    <w:link w:val="af2"/>
    <w:rPr>
      <w:kern w:val="2"/>
      <w:sz w:val="21"/>
      <w:szCs w:val="24"/>
    </w:rPr>
  </w:style>
  <w:style w:type="paragraph" w:styleId="af4">
    <w:name w:val="Closing"/>
    <w:basedOn w:val="a"/>
    <w:link w:val="af5"/>
    <w:pPr>
      <w:jc w:val="right"/>
    </w:pPr>
    <w:rPr>
      <w:szCs w:val="24"/>
    </w:rPr>
  </w:style>
  <w:style w:type="character" w:customStyle="1" w:styleId="af5">
    <w:name w:val="結語 (文字)"/>
    <w:link w:val="af4"/>
    <w:rPr>
      <w:kern w:val="2"/>
      <w:sz w:val="21"/>
      <w:szCs w:val="24"/>
    </w:rPr>
  </w:style>
  <w:style w:type="character" w:styleId="af6">
    <w:name w:val="annotation reference"/>
    <w:rPr>
      <w:sz w:val="18"/>
      <w:szCs w:val="18"/>
    </w:rPr>
  </w:style>
  <w:style w:type="paragraph" w:styleId="af7">
    <w:name w:val="annotation text"/>
    <w:basedOn w:val="a"/>
    <w:link w:val="af8"/>
    <w:pPr>
      <w:jc w:val="left"/>
    </w:pPr>
  </w:style>
  <w:style w:type="character" w:customStyle="1" w:styleId="af8">
    <w:name w:val="コメント文字列 (文字)"/>
    <w:link w:val="af7"/>
    <w:rPr>
      <w:kern w:val="2"/>
      <w:sz w:val="21"/>
    </w:rPr>
  </w:style>
  <w:style w:type="paragraph" w:styleId="af9">
    <w:name w:val="annotation subject"/>
    <w:basedOn w:val="af7"/>
    <w:next w:val="af7"/>
    <w:link w:val="afa"/>
    <w:rPr>
      <w:b/>
      <w:bCs/>
    </w:rPr>
  </w:style>
  <w:style w:type="character" w:customStyle="1" w:styleId="afa">
    <w:name w:val="コメント内容 (文字)"/>
    <w:link w:val="af9"/>
    <w:rPr>
      <w:b/>
      <w:bCs/>
      <w:kern w:val="2"/>
      <w:sz w:val="21"/>
    </w:rPr>
  </w:style>
  <w:style w:type="table" w:customStyle="1" w:styleId="1">
    <w:name w:val="表 (格子)1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d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Pr>
      <w:kern w:val="2"/>
      <w:sz w:val="21"/>
    </w:rPr>
  </w:style>
  <w:style w:type="character" w:customStyle="1" w:styleId="20">
    <w:name w:val="本文インデント 2 (文字)"/>
    <w:basedOn w:val="a0"/>
    <w:link w:val="2"/>
    <w:rPr>
      <w:kern w:val="2"/>
      <w:sz w:val="21"/>
    </w:rPr>
  </w:style>
  <w:style w:type="character" w:customStyle="1" w:styleId="30">
    <w:name w:val="本文インデント 3 (文字)"/>
    <w:basedOn w:val="a0"/>
    <w:link w:val="3"/>
    <w:rPr>
      <w:kern w:val="2"/>
      <w:sz w:val="21"/>
    </w:rPr>
  </w:style>
  <w:style w:type="character" w:customStyle="1" w:styleId="a6">
    <w:name w:val="日付 (文字)"/>
    <w:basedOn w:val="a0"/>
    <w:link w:val="a5"/>
    <w:rPr>
      <w:kern w:val="2"/>
      <w:sz w:val="24"/>
      <w:szCs w:val="24"/>
    </w:rPr>
  </w:style>
  <w:style w:type="character" w:customStyle="1" w:styleId="ab">
    <w:name w:val="吹き出し (文字)"/>
    <w:basedOn w:val="a0"/>
    <w:link w:val="aa"/>
    <w:semiHidden/>
    <w:rPr>
      <w:rFonts w:ascii="Arial" w:eastAsia="ＭＳ ゴシック" w:hAnsi="Arial"/>
      <w:kern w:val="2"/>
      <w:sz w:val="18"/>
      <w:szCs w:val="18"/>
    </w:rPr>
  </w:style>
  <w:style w:type="character" w:customStyle="1" w:styleId="32">
    <w:name w:val="本文 3 (文字)"/>
    <w:basedOn w:val="a0"/>
    <w:link w:val="31"/>
    <w:rPr>
      <w:kern w:val="2"/>
      <w:sz w:val="16"/>
      <w:szCs w:val="16"/>
    </w:rPr>
  </w:style>
  <w:style w:type="character" w:customStyle="1" w:styleId="af0">
    <w:name w:val="ヘッダー (文字)"/>
    <w:basedOn w:val="a0"/>
    <w:link w:val="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1689-43A3-42F2-92A6-4742823E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701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自治区まちづくり活動費補助金交付要綱</vt:lpstr>
      <vt:lpstr>自治区まちづくり活動費補助金交付要綱</vt:lpstr>
    </vt:vector>
  </TitlesOfParts>
  <Company>豊田市役所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自治区まちづくり活動費補助金交付要綱</dc:title>
  <dc:subject/>
  <dc:creator>情報システム課</dc:creator>
  <cp:keywords/>
  <dc:description/>
  <cp:lastModifiedBy>梛野　翔</cp:lastModifiedBy>
  <cp:revision>58</cp:revision>
  <cp:lastPrinted>2025-03-17T12:53:00Z</cp:lastPrinted>
  <dcterms:created xsi:type="dcterms:W3CDTF">2025-02-03T03:09:00Z</dcterms:created>
  <dcterms:modified xsi:type="dcterms:W3CDTF">2025-04-11T06:47:00Z</dcterms:modified>
</cp:coreProperties>
</file>