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様式第</w:t>
      </w:r>
      <w:r>
        <w:rPr>
          <w:rFonts w:ascii="ＭＳ ゴシック" w:eastAsia="ＭＳ ゴシック" w:hAnsi="ＭＳ ゴシック"/>
        </w:rPr>
        <w:t>7</w:t>
      </w:r>
      <w:r>
        <w:rPr>
          <w:rFonts w:ascii="ＭＳ ゴシック" w:eastAsia="ＭＳ ゴシック" w:hAnsi="ＭＳ ゴシック" w:hint="eastAsia"/>
        </w:rPr>
        <w:t>号</w:t>
      </w:r>
      <w:r>
        <w:rPr>
          <w:rFonts w:ascii="ＭＳ ゴシック" w:eastAsia="ＭＳ ゴシック" w:hAnsi="ＭＳ ゴシック"/>
        </w:rPr>
        <w:t>(</w:t>
      </w:r>
      <w:r>
        <w:rPr>
          <w:rFonts w:ascii="ＭＳ ゴシック" w:eastAsia="ＭＳ ゴシック" w:hAnsi="ＭＳ ゴシック" w:hint="eastAsia"/>
        </w:rPr>
        <w:t>第</w:t>
      </w:r>
      <w:r>
        <w:rPr>
          <w:rFonts w:ascii="ＭＳ ゴシック" w:eastAsia="ＭＳ ゴシック" w:hAnsi="ＭＳ ゴシック"/>
        </w:rPr>
        <w:t>8</w:t>
      </w:r>
      <w:r>
        <w:rPr>
          <w:rFonts w:ascii="ＭＳ ゴシック" w:eastAsia="ＭＳ ゴシック" w:hAnsi="ＭＳ ゴシック" w:hint="eastAsia"/>
        </w:rPr>
        <w:t>条関係</w:t>
      </w:r>
      <w:r>
        <w:rPr>
          <w:rFonts w:ascii="ＭＳ ゴシック" w:eastAsia="ＭＳ ゴシック" w:hAnsi="ＭＳ ゴシック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1785"/>
        <w:gridCol w:w="210"/>
        <w:gridCol w:w="3905"/>
      </w:tblGrid>
      <w:tr>
        <w:tblPrEx>
          <w:tblCellMar>
            <w:top w:w="0" w:type="dxa"/>
            <w:bottom w:w="0" w:type="dxa"/>
          </w:tblCellMar>
        </w:tblPrEx>
        <w:trPr>
          <w:trHeight w:val="1655"/>
        </w:trPr>
        <w:tc>
          <w:tcPr>
            <w:tcW w:w="4620" w:type="dxa"/>
            <w:gridSpan w:val="3"/>
            <w:tcBorders>
              <w:bottom w:val="nil"/>
              <w:right w:val="nil"/>
            </w:tcBorders>
            <w:vAlign w:val="center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pacing w:val="210"/>
              </w:rPr>
              <w:t>引取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　フロン類回収業</w:t>
            </w:r>
          </w:p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pacing w:val="210"/>
              </w:rPr>
              <w:t>解体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□　</w:t>
            </w:r>
            <w:r>
              <w:rPr>
                <w:rFonts w:ascii="ＭＳ ゴシック" w:eastAsia="ＭＳ ゴシック" w:hAnsi="ＭＳ ゴシック" w:hint="eastAsia"/>
                <w:spacing w:val="210"/>
              </w:rPr>
              <w:t>破砕</w:t>
            </w:r>
            <w:r>
              <w:rPr>
                <w:rFonts w:ascii="ＭＳ ゴシック" w:eastAsia="ＭＳ ゴシック" w:hAnsi="ＭＳ ゴシック" w:hint="eastAsia"/>
              </w:rPr>
              <w:t>業</w:t>
            </w:r>
          </w:p>
        </w:tc>
        <w:tc>
          <w:tcPr>
            <w:tcW w:w="3905" w:type="dxa"/>
            <w:tcBorders>
              <w:left w:val="nil"/>
              <w:bottom w:val="nil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廃業等届出書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2240"/>
        </w:trPr>
        <w:tc>
          <w:tcPr>
            <w:tcW w:w="8525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　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豊田市長　様</w:t>
            </w: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届出者　</w:t>
            </w:r>
            <w:r>
              <w:rPr>
                <w:rFonts w:ascii="ＭＳ ゴシック" w:eastAsia="ＭＳ ゴシック" w:hAnsi="ＭＳ ゴシック" w:hint="eastAsia"/>
                <w:spacing w:val="105"/>
              </w:rPr>
              <w:t>住</w:t>
            </w:r>
            <w:r>
              <w:rPr>
                <w:rFonts w:ascii="ＭＳ ゴシック" w:eastAsia="ＭＳ ゴシック" w:hAnsi="ＭＳ ゴシック" w:hint="eastAsia"/>
              </w:rPr>
              <w:t xml:space="preserve">所　　　　　　　　　　　　　　　</w:t>
            </w:r>
          </w:p>
          <w:p>
            <w:pPr>
              <w:ind w:right="210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pacing w:val="105"/>
              </w:rPr>
              <w:t>氏</w:t>
            </w:r>
            <w:r>
              <w:rPr>
                <w:rFonts w:ascii="ＭＳ ゴシック" w:eastAsia="ＭＳ ゴシック" w:hAnsi="ＭＳ ゴシック" w:hint="eastAsia"/>
              </w:rPr>
              <w:t xml:space="preserve">名　　　　　　　　　　　　　　</w:t>
            </w:r>
          </w:p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名称及び代表者氏名</w:t>
            </w:r>
            <w:r>
              <w:rPr>
                <w:rFonts w:ascii="ＭＳ ゴシック" w:eastAsia="ＭＳ ゴシック" w:hAnsi="ＭＳ ゴシック"/>
              </w:rPr>
              <w:t>)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c>
          <w:tcPr>
            <w:tcW w:w="4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使用済自動車等の再資源化等に関する法律</w:t>
            </w:r>
          </w:p>
        </w:tc>
        <w:tc>
          <w:tcPr>
            <w:tcW w:w="4115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/>
              </w:rPr>
              <w:t>48</w:t>
            </w:r>
            <w:r>
              <w:rPr>
                <w:rFonts w:ascii="ＭＳ ゴシック" w:eastAsia="ＭＳ ゴシック" w:hAnsi="ＭＳ ゴシック" w:hint="eastAsia"/>
              </w:rPr>
              <w:t>条第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/>
              </w:rPr>
              <w:t>59</w:t>
            </w:r>
            <w:r>
              <w:rPr>
                <w:rFonts w:ascii="ＭＳ ゴシック" w:eastAsia="ＭＳ ゴシック" w:hAnsi="ＭＳ ゴシック" w:hint="eastAsia"/>
              </w:rPr>
              <w:t>条において準用する同法第</w:t>
            </w:r>
            <w:r>
              <w:rPr>
                <w:rFonts w:ascii="ＭＳ ゴシック" w:eastAsia="ＭＳ ゴシック" w:hAnsi="ＭＳ ゴシック"/>
              </w:rPr>
              <w:t>48</w:t>
            </w:r>
            <w:r>
              <w:rPr>
                <w:rFonts w:ascii="ＭＳ ゴシック" w:eastAsia="ＭＳ ゴシック" w:hAnsi="ＭＳ ゴシック" w:hint="eastAsia"/>
              </w:rPr>
              <w:t>条第</w:t>
            </w:r>
            <w:r>
              <w:rPr>
                <w:rFonts w:ascii="ＭＳ ゴシック" w:eastAsia="ＭＳ ゴシック" w:hAnsi="ＭＳ ゴシック"/>
              </w:rPr>
              <w:t>1</w:t>
            </w:r>
            <w:r>
              <w:rPr>
                <w:rFonts w:ascii="ＭＳ ゴシック" w:eastAsia="ＭＳ ゴシック" w:hAnsi="ＭＳ ゴシック" w:hint="eastAsia"/>
              </w:rPr>
              <w:t>項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/>
              </w:rPr>
              <w:t>64</w:t>
            </w:r>
            <w:r>
              <w:rPr>
                <w:rFonts w:ascii="ＭＳ ゴシック" w:eastAsia="ＭＳ ゴシック" w:hAnsi="ＭＳ ゴシック" w:hint="eastAsia"/>
              </w:rPr>
              <w:t>条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</w:t>
            </w:r>
            <w:r>
              <w:rPr>
                <w:rFonts w:ascii="ＭＳ ゴシック" w:eastAsia="ＭＳ ゴシック" w:hAnsi="ＭＳ ゴシック"/>
              </w:rPr>
              <w:t>72</w:t>
            </w:r>
            <w:r>
              <w:rPr>
                <w:rFonts w:ascii="ＭＳ ゴシック" w:eastAsia="ＭＳ ゴシック" w:hAnsi="ＭＳ ゴシック" w:hint="eastAsia"/>
              </w:rPr>
              <w:t>条において準用する同法第</w:t>
            </w:r>
            <w:r>
              <w:rPr>
                <w:rFonts w:ascii="ＭＳ ゴシック" w:eastAsia="ＭＳ ゴシック" w:hAnsi="ＭＳ ゴシック"/>
              </w:rPr>
              <w:t>64</w:t>
            </w:r>
            <w:r>
              <w:rPr>
                <w:rFonts w:ascii="ＭＳ ゴシック" w:eastAsia="ＭＳ ゴシック" w:hAnsi="ＭＳ ゴシック" w:hint="eastAsia"/>
              </w:rPr>
              <w:t>条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254"/>
        </w:trPr>
        <w:tc>
          <w:tcPr>
            <w:tcW w:w="8525" w:type="dxa"/>
            <w:gridSpan w:val="4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の規定により、下記のとおり届け出ます。</w:t>
            </w:r>
          </w:p>
          <w:p>
            <w:pPr>
              <w:rPr>
                <w:rFonts w:ascii="ＭＳ ゴシック" w:eastAsia="ＭＳ ゴシック" w:hAnsi="ＭＳ ゴシック"/>
              </w:rPr>
            </w:pP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記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944"/>
        </w:trPr>
        <w:tc>
          <w:tcPr>
            <w:tcW w:w="2625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氏名又は名称</w:t>
            </w:r>
          </w:p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/>
              </w:rPr>
              <w:t>(</w:t>
            </w:r>
            <w:r>
              <w:rPr>
                <w:rFonts w:ascii="ＭＳ ゴシック" w:eastAsia="ＭＳ ゴシック" w:hAnsi="ＭＳ ゴシック" w:hint="eastAsia"/>
              </w:rPr>
              <w:t>法人にあっては、</w:t>
            </w:r>
            <w:r>
              <w:rPr>
                <w:rFonts w:ascii="ＭＳ ゴシック" w:eastAsia="ＭＳ ゴシック" w:hAnsi="ＭＳ ゴシック" w:hint="eastAsia"/>
                <w:spacing w:val="105"/>
              </w:rPr>
              <w:t>名</w:t>
            </w:r>
            <w:r>
              <w:rPr>
                <w:rFonts w:ascii="ＭＳ ゴシック" w:eastAsia="ＭＳ ゴシック" w:hAnsi="ＭＳ ゴシック" w:hint="eastAsia"/>
              </w:rPr>
              <w:t>称及び代表者の氏名</w:t>
            </w:r>
            <w:r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711"/>
        </w:trPr>
        <w:tc>
          <w:tcPr>
            <w:tcW w:w="2625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住所又は所在地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54"/>
        </w:trPr>
        <w:tc>
          <w:tcPr>
            <w:tcW w:w="2625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登録又は許可の年月日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2625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登録又は許可の番号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第　　　　　　　　　　　号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2625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廃業等の年月日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年　　月　　日　　　　　　　</w:t>
            </w:r>
          </w:p>
        </w:tc>
      </w:tr>
      <w:tr>
        <w:tblPrEx>
          <w:tblCellMar>
            <w:top w:w="0" w:type="dxa"/>
            <w:bottom w:w="0" w:type="dxa"/>
          </w:tblCellMar>
        </w:tblPrEx>
        <w:trPr>
          <w:trHeight w:val="1671"/>
        </w:trPr>
        <w:tc>
          <w:tcPr>
            <w:tcW w:w="2625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廃業等の理由</w:t>
            </w:r>
          </w:p>
        </w:tc>
        <w:tc>
          <w:tcPr>
            <w:tcW w:w="5900" w:type="dxa"/>
            <w:gridSpan w:val="3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死亡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合併による消滅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破産による解散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合併又は破産以外の事由による解散</w:t>
            </w:r>
          </w:p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□　事業の廃止</w:t>
            </w:r>
          </w:p>
        </w:tc>
      </w:tr>
    </w:tbl>
    <w:p>
      <w:pPr>
        <w:ind w:left="1605" w:hanging="16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記入上の注意　　□のところは、該当するものにレ印を付してください。</w:t>
      </w:r>
    </w:p>
    <w:p>
      <w:pPr>
        <w:ind w:left="1605" w:hanging="1605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</w:t>
      </w:r>
    </w:p>
    <w:sectPr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attachedTemplate r:id="rId1"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B164E1-F81B-47D5-BCD2-F762CF43D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katayamai\&#65411;&#65438;&#65405;&#65400;&#65412;&#65391;&#65420;&#65439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>西日本法規出版株式会社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様式第7号(第8条関係)</dc:title>
  <dc:subject/>
  <dc:creator>katayamai</dc:creator>
  <cp:keywords/>
  <dc:description/>
  <cp:lastModifiedBy>会任用：廃棄物対策課：水野　公司</cp:lastModifiedBy>
  <cp:revision>2</cp:revision>
  <cp:lastPrinted>2020-10-30T05:38:00Z</cp:lastPrinted>
  <dcterms:created xsi:type="dcterms:W3CDTF">2024-12-19T23:53:00Z</dcterms:created>
  <dcterms:modified xsi:type="dcterms:W3CDTF">2024-12-19T23:53:00Z</dcterms:modified>
</cp:coreProperties>
</file>