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（別紙６）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2640"/>
        <w:gridCol w:w="2500"/>
        <w:gridCol w:w="2652"/>
      </w:tblGrid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9612" w:type="dxa"/>
            <w:gridSpan w:val="4"/>
            <w:vAlign w:val="center"/>
          </w:tcPr>
          <w:p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</w:p>
          <w:p>
            <w:pPr>
              <w:jc w:val="center"/>
              <w:rPr>
                <w:rFonts w:ascii="ＭＳ ゴシック" w:eastAsia="ＭＳ ゴシック" w:hAnsi="ＭＳ ゴシック" w:hint="eastAsia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資　産　に　関　す　る　調　書（個人用）</w:t>
            </w:r>
          </w:p>
          <w:p>
            <w:pPr>
              <w:pStyle w:val="a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日現在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資産の種別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数　　量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価格、金額（千円）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564366347"/>
              </w:rPr>
              <w:t>現金預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564366347"/>
              </w:rPr>
              <w:t>金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564366348"/>
              </w:rPr>
              <w:t>有価証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564366348"/>
              </w:rPr>
              <w:t>券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564366349"/>
              </w:rPr>
              <w:t>未収入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564366349"/>
              </w:rPr>
              <w:t>金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564366350"/>
              </w:rPr>
              <w:t>売掛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564366350"/>
              </w:rPr>
              <w:t>金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564366351"/>
              </w:rPr>
              <w:t>受取手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564366351"/>
              </w:rPr>
              <w:t>形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564366352"/>
              </w:rPr>
              <w:t>土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564366352"/>
              </w:rPr>
              <w:t>地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564366336"/>
              </w:rPr>
              <w:t>建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564366336"/>
              </w:rPr>
              <w:t>物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564366337"/>
              </w:rPr>
              <w:t>備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564366337"/>
              </w:rPr>
              <w:t>品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564366338"/>
              </w:rPr>
              <w:t>車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564366338"/>
              </w:rPr>
              <w:t>両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564366339"/>
              </w:rPr>
              <w:t>その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564366339"/>
              </w:rPr>
              <w:t>他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960" w:type="dxa"/>
            <w:gridSpan w:val="3"/>
            <w:vAlign w:val="center"/>
          </w:tcPr>
          <w:p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資　　　産　　　計</w:t>
            </w: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負債の種別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数　　量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価格、金額（千円）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長期借入金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短期借入金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未　払　金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預　り　金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前　受　金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買　掛　金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  <w:w w:val="90"/>
              </w:rPr>
            </w:pPr>
            <w:r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564366340"/>
              </w:rPr>
              <w:t>支払手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564366340"/>
              </w:rPr>
              <w:t>形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そ　の　他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82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4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960" w:type="dxa"/>
            <w:gridSpan w:val="3"/>
            <w:vAlign w:val="center"/>
          </w:tcPr>
          <w:p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負　　　債　　　計</w:t>
            </w:r>
          </w:p>
        </w:tc>
        <w:tc>
          <w:tcPr>
            <w:tcW w:w="2652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>
      <w:pPr>
        <w:rPr>
          <w:rFonts w:ascii="ＭＳ ゴシック" w:eastAsia="ＭＳ ゴシック" w:hAnsi="ＭＳ ゴシック"/>
        </w:rPr>
      </w:pPr>
    </w:p>
    <w:sectPr>
      <w:pgSz w:w="11906" w:h="16838"/>
      <w:pgMar w:top="90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09BBD2-0A85-47E7-A17F-F0B7482A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Closing"/>
    <w:basedOn w:val="a"/>
    <w:pPr>
      <w:jc w:val="right"/>
    </w:pPr>
    <w:rPr>
      <w:szCs w:val="2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別紙７</vt:lpstr>
      <vt:lpstr>別紙７</vt:lpstr>
    </vt:vector>
  </TitlesOfParts>
  <Company>豊田市役所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別紙７</dc:title>
  <dc:subject/>
  <dc:creator>情報システム課</dc:creator>
  <cp:keywords/>
  <dc:description/>
  <cp:lastModifiedBy>会任用：廃棄物対策課：水野　公司</cp:lastModifiedBy>
  <cp:revision>2</cp:revision>
  <cp:lastPrinted>2014-01-30T02:16:00Z</cp:lastPrinted>
  <dcterms:created xsi:type="dcterms:W3CDTF">2024-12-19T01:15:00Z</dcterms:created>
  <dcterms:modified xsi:type="dcterms:W3CDTF">2024-12-19T01:15:00Z</dcterms:modified>
</cp:coreProperties>
</file>