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spacing w:line="300" w:lineRule="exac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（別紙３）</w:t>
      </w:r>
    </w:p>
    <w:p>
      <w:pPr>
        <w:spacing w:line="300" w:lineRule="exact"/>
        <w:ind w:firstLine="216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保有車両一覧表（し尿・浄化槽汚泥関係）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134"/>
        <w:gridCol w:w="709"/>
        <w:gridCol w:w="1134"/>
        <w:gridCol w:w="2323"/>
        <w:gridCol w:w="1084"/>
        <w:gridCol w:w="1050"/>
        <w:gridCol w:w="1050"/>
        <w:gridCol w:w="1050"/>
        <w:gridCol w:w="945"/>
        <w:gridCol w:w="945"/>
        <w:gridCol w:w="840"/>
      </w:tblGrid>
      <w:tr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180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登録番号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車種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年式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積載量</w:t>
            </w:r>
          </w:p>
        </w:tc>
        <w:tc>
          <w:tcPr>
            <w:tcW w:w="232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所有者名</w:t>
            </w:r>
          </w:p>
        </w:tc>
        <w:tc>
          <w:tcPr>
            <w:tcW w:w="6964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使      用       割      合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1800" w:type="dxa"/>
            <w:vMerge/>
            <w:vAlign w:val="center"/>
          </w:tcPr>
          <w:p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323" w:type="dxa"/>
            <w:vMerge/>
            <w:vAlign w:val="center"/>
          </w:tcPr>
          <w:p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し     尿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浄化槽汚泥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事務連絡用他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計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1800" w:type="dxa"/>
            <w:vMerge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323" w:type="dxa"/>
            <w:vMerge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豊田市</w:t>
            </w: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w w:val="9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22"/>
              </w:rPr>
              <w:t>他市町村</w:t>
            </w: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豊田市</w:t>
            </w: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w w:val="9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22"/>
              </w:rPr>
              <w:t>他市町村</w:t>
            </w:r>
          </w:p>
        </w:tc>
        <w:tc>
          <w:tcPr>
            <w:tcW w:w="945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豊田市</w:t>
            </w:r>
          </w:p>
        </w:tc>
        <w:tc>
          <w:tcPr>
            <w:tcW w:w="945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w w:val="8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80"/>
                <w:sz w:val="22"/>
              </w:rPr>
              <w:t>他市町村</w:t>
            </w:r>
          </w:p>
        </w:tc>
        <w:tc>
          <w:tcPr>
            <w:tcW w:w="840" w:type="dxa"/>
            <w:vMerge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80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w w:val="66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2"/>
              </w:rPr>
              <w:t>豊田・三河・岡崎・豊橋</w:t>
            </w:r>
          </w:p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 　－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709" w:type="dxa"/>
          </w:tcPr>
          <w:p>
            <w:pPr>
              <w:spacing w:line="300" w:lineRule="exact"/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</w:t>
            </w:r>
          </w:p>
        </w:tc>
        <w:tc>
          <w:tcPr>
            <w:tcW w:w="1134" w:type="dxa"/>
          </w:tcPr>
          <w:p>
            <w:pPr>
              <w:wordWrap w:val="0"/>
              <w:spacing w:line="300" w:lineRule="exact"/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proofErr w:type="gramStart"/>
            <w:r>
              <w:rPr>
                <w:rFonts w:ascii="ＭＳ ゴシック" w:eastAsia="ＭＳ ゴシック" w:hAnsi="ＭＳ ゴシック" w:hint="eastAsia"/>
                <w:sz w:val="22"/>
              </w:rPr>
              <w:t>ｋ</w:t>
            </w:r>
            <w:proofErr w:type="gramEnd"/>
            <w:r>
              <w:rPr>
                <w:rFonts w:ascii="ＭＳ ゴシック" w:eastAsia="ＭＳ ゴシック" w:hAnsi="ＭＳ ゴシック" w:hint="eastAsia"/>
                <w:sz w:val="22"/>
              </w:rPr>
              <w:t></w:t>
            </w:r>
          </w:p>
        </w:tc>
        <w:tc>
          <w:tcPr>
            <w:tcW w:w="2323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084" w:type="dxa"/>
          </w:tcPr>
          <w:p>
            <w:pPr>
              <w:spacing w:line="300" w:lineRule="exact"/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％</w:t>
            </w:r>
          </w:p>
        </w:tc>
        <w:tc>
          <w:tcPr>
            <w:tcW w:w="1050" w:type="dxa"/>
          </w:tcPr>
          <w:p>
            <w:pPr>
              <w:spacing w:line="300" w:lineRule="exact"/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％</w:t>
            </w:r>
          </w:p>
        </w:tc>
        <w:tc>
          <w:tcPr>
            <w:tcW w:w="1050" w:type="dxa"/>
          </w:tcPr>
          <w:p>
            <w:pPr>
              <w:spacing w:line="300" w:lineRule="exact"/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％</w:t>
            </w:r>
          </w:p>
        </w:tc>
        <w:tc>
          <w:tcPr>
            <w:tcW w:w="1050" w:type="dxa"/>
          </w:tcPr>
          <w:p>
            <w:pPr>
              <w:spacing w:line="300" w:lineRule="exact"/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％</w:t>
            </w:r>
          </w:p>
        </w:tc>
        <w:tc>
          <w:tcPr>
            <w:tcW w:w="945" w:type="dxa"/>
          </w:tcPr>
          <w:p>
            <w:pPr>
              <w:spacing w:line="300" w:lineRule="exact"/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％</w:t>
            </w:r>
          </w:p>
        </w:tc>
        <w:tc>
          <w:tcPr>
            <w:tcW w:w="945" w:type="dxa"/>
          </w:tcPr>
          <w:p>
            <w:pPr>
              <w:spacing w:line="300" w:lineRule="exact"/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％</w:t>
            </w:r>
          </w:p>
        </w:tc>
        <w:tc>
          <w:tcPr>
            <w:tcW w:w="840" w:type="dxa"/>
          </w:tcPr>
          <w:p>
            <w:pPr>
              <w:spacing w:line="300" w:lineRule="exact"/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％</w:t>
            </w:r>
          </w:p>
          <w:p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100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80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w w:val="66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2"/>
              </w:rPr>
              <w:t>豊田・三河・岡崎・豊橋</w:t>
            </w:r>
          </w:p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 　－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323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80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w w:val="66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2"/>
              </w:rPr>
              <w:t>豊田・三河・岡崎・豊橋</w:t>
            </w:r>
          </w:p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 　－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323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80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w w:val="66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2"/>
              </w:rPr>
              <w:t>豊田・三河・岡崎・豊橋</w:t>
            </w:r>
          </w:p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 　－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323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80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w w:val="66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2"/>
              </w:rPr>
              <w:t>豊田・三河・岡崎・豊橋</w:t>
            </w:r>
          </w:p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 　－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323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80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w w:val="66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2"/>
              </w:rPr>
              <w:t>豊田・三河・岡崎・豊橋</w:t>
            </w:r>
          </w:p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 　－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323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80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w w:val="66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2"/>
              </w:rPr>
              <w:t>豊田・三河・岡崎・豊橋</w:t>
            </w:r>
          </w:p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 　－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323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80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w w:val="66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2"/>
              </w:rPr>
              <w:t>豊田・三河・岡崎・豊橋</w:t>
            </w:r>
          </w:p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 　－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323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80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w w:val="66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2"/>
              </w:rPr>
              <w:t>豊田・三河・岡崎・豊橋</w:t>
            </w:r>
          </w:p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 　－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323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80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w w:val="66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2"/>
              </w:rPr>
              <w:t>豊田・三河・岡崎・豊橋</w:t>
            </w:r>
          </w:p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 　－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323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80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w w:val="66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2"/>
              </w:rPr>
              <w:t>豊田・三河・岡崎・豊橋</w:t>
            </w:r>
          </w:p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 　－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323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80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w w:val="66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2"/>
              </w:rPr>
              <w:t>豊田・三河・岡崎・豊橋</w:t>
            </w:r>
          </w:p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 　－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323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</w:tbl>
    <w:p>
      <w:pPr>
        <w:rPr>
          <w:rFonts w:ascii="ＭＳ ゴシック" w:eastAsia="ＭＳ ゴシック" w:hAnsi="ＭＳ ゴシック" w:hint="eastAsia"/>
        </w:rPr>
      </w:pPr>
    </w:p>
    <w:sectPr>
      <w:type w:val="evenPage"/>
      <w:pgSz w:w="16840" w:h="11907" w:orient="landscape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D7AE3"/>
    <w:multiLevelType w:val="hybridMultilevel"/>
    <w:tmpl w:val="54A246A2"/>
    <w:lvl w:ilvl="0" w:tplc="AD52D224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5FA4FBD"/>
    <w:multiLevelType w:val="hybridMultilevel"/>
    <w:tmpl w:val="7FF67370"/>
    <w:lvl w:ilvl="0">
      <w:start w:val="17"/>
      <w:numFmt w:val="decimal"/>
      <w:lvlText w:val="%1"/>
      <w:lvlJc w:val="left"/>
      <w:pPr>
        <w:tabs>
          <w:tab w:val="num" w:pos="1920"/>
        </w:tabs>
        <w:ind w:left="1920" w:hanging="450"/>
      </w:pPr>
      <w:rPr>
        <w:rFonts w:hint="eastAsia"/>
      </w:rPr>
    </w:lvl>
    <w:lvl w:ilvl="1">
      <w:numFmt w:val="bullet"/>
      <w:lvlText w:val="＊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2" w15:restartNumberingAfterBreak="0">
    <w:nsid w:val="4C5D5E5F"/>
    <w:multiLevelType w:val="hybridMultilevel"/>
    <w:tmpl w:val="E652684E"/>
    <w:lvl w:ilvl="0">
      <w:start w:val="11"/>
      <w:numFmt w:val="decimal"/>
      <w:lvlText w:val="%1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3" w15:restartNumberingAfterBreak="0">
    <w:nsid w:val="63952628"/>
    <w:multiLevelType w:val="hybridMultilevel"/>
    <w:tmpl w:val="06CE8D54"/>
    <w:lvl w:ilvl="0" w:tplc="E1A64B3E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4136939"/>
    <w:multiLevelType w:val="hybridMultilevel"/>
    <w:tmpl w:val="46A6CAE0"/>
    <w:lvl w:ilvl="0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64473EDF"/>
    <w:multiLevelType w:val="hybridMultilevel"/>
    <w:tmpl w:val="8E7CD29C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6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DF472A4"/>
    <w:multiLevelType w:val="hybridMultilevel"/>
    <w:tmpl w:val="3B6C0860"/>
    <w:lvl w:ilvl="0">
      <w:start w:val="11"/>
      <w:numFmt w:val="decimal"/>
      <w:lvlText w:val="%1"/>
      <w:lvlJc w:val="left"/>
      <w:pPr>
        <w:tabs>
          <w:tab w:val="num" w:pos="1830"/>
        </w:tabs>
        <w:ind w:left="183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7" w15:restartNumberingAfterBreak="0">
    <w:nsid w:val="73FC6C54"/>
    <w:multiLevelType w:val="hybridMultilevel"/>
    <w:tmpl w:val="DA56ABE0"/>
    <w:lvl w:ilvl="0">
      <w:start w:val="10"/>
      <w:numFmt w:val="decimal"/>
      <w:lvlText w:val="%1"/>
      <w:lvlJc w:val="left"/>
      <w:pPr>
        <w:tabs>
          <w:tab w:val="num" w:pos="1920"/>
        </w:tabs>
        <w:ind w:left="1920" w:hanging="450"/>
      </w:pPr>
      <w:rPr>
        <w:rFonts w:hint="eastAsia"/>
      </w:rPr>
    </w:lvl>
    <w:lvl w:ilvl="1">
      <w:numFmt w:val="bullet"/>
      <w:lvlText w:val="※"/>
      <w:lvlJc w:val="left"/>
      <w:pPr>
        <w:tabs>
          <w:tab w:val="num" w:pos="2310"/>
        </w:tabs>
        <w:ind w:left="2310" w:hanging="420"/>
      </w:pPr>
      <w:rPr>
        <w:rFonts w:ascii="ＭＳ 明朝" w:eastAsia="ＭＳ 明朝" w:hAnsi="ＭＳ 明朝" w:cs="Times New Roman"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8" w15:restartNumberingAfterBreak="0">
    <w:nsid w:val="77BA5DEC"/>
    <w:multiLevelType w:val="singleLevel"/>
    <w:tmpl w:val="C8306402"/>
    <w:lvl w:ilvl="0">
      <w:numFmt w:val="bullet"/>
      <w:lvlText w:val="□"/>
      <w:lvlJc w:val="left"/>
      <w:pPr>
        <w:tabs>
          <w:tab w:val="num" w:pos="525"/>
        </w:tabs>
        <w:ind w:left="525" w:hanging="225"/>
      </w:pPr>
      <w:rPr>
        <w:rFonts w:ascii="ＭＳ Ｐ明朝" w:eastAsia="ＭＳ Ｐ明朝" w:hAnsi="ＭＳ Ｐ明朝" w:hint="eastAsia"/>
      </w:rPr>
    </w:lvl>
  </w:abstractNum>
  <w:num w:numId="1" w16cid:durableId="475951269">
    <w:abstractNumId w:val="4"/>
  </w:num>
  <w:num w:numId="2" w16cid:durableId="1228565576">
    <w:abstractNumId w:val="1"/>
  </w:num>
  <w:num w:numId="3" w16cid:durableId="1372876005">
    <w:abstractNumId w:val="2"/>
  </w:num>
  <w:num w:numId="4" w16cid:durableId="1699699348">
    <w:abstractNumId w:val="8"/>
    <w:lvlOverride w:ilvl="0"/>
  </w:num>
  <w:num w:numId="5" w16cid:durableId="712196326">
    <w:abstractNumId w:val="6"/>
  </w:num>
  <w:num w:numId="6" w16cid:durableId="2124690133">
    <w:abstractNumId w:val="5"/>
  </w:num>
  <w:num w:numId="7" w16cid:durableId="1162621730">
    <w:abstractNumId w:val="7"/>
  </w:num>
  <w:num w:numId="8" w16cid:durableId="1784114271">
    <w:abstractNumId w:val="3"/>
  </w:num>
  <w:num w:numId="9" w16cid:durableId="1172337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5CB32EE-4FF7-4424-B95D-5ABF369BE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next w:val="a"/>
    <w:pPr>
      <w:jc w:val="right"/>
    </w:pPr>
    <w:rPr>
      <w:rFonts w:ascii="Century"/>
      <w:sz w:val="22"/>
      <w:szCs w:val="20"/>
    </w:rPr>
  </w:style>
  <w:style w:type="paragraph" w:styleId="a4">
    <w:name w:val="Note Heading"/>
    <w:basedOn w:val="a"/>
    <w:next w:val="a"/>
    <w:pPr>
      <w:jc w:val="center"/>
    </w:pPr>
    <w:rPr>
      <w:rFonts w:ascii="Century"/>
      <w:sz w:val="22"/>
      <w:szCs w:val="20"/>
    </w:rPr>
  </w:style>
  <w:style w:type="paragraph" w:styleId="a5">
    <w:name w:val="Body Text"/>
    <w:basedOn w:val="a"/>
    <w:rPr>
      <w:color w:val="FFFFFF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様式第７号（第９条関係）</vt:lpstr>
      <vt:lpstr>様式第７号（第９条関係）</vt:lpstr>
    </vt:vector>
  </TitlesOfParts>
  <Company>豊田市役所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様式第７号（第９条関係）</dc:title>
  <dc:subject/>
  <dc:creator>mizutani</dc:creator>
  <cp:keywords/>
  <cp:lastModifiedBy>会任用：廃棄物対策課：水野　公司</cp:lastModifiedBy>
  <cp:revision>2</cp:revision>
  <cp:lastPrinted>2009-10-13T08:00:00Z</cp:lastPrinted>
  <dcterms:created xsi:type="dcterms:W3CDTF">2024-12-19T05:52:00Z</dcterms:created>
  <dcterms:modified xsi:type="dcterms:W3CDTF">2024-12-19T05:52:00Z</dcterms:modified>
</cp:coreProperties>
</file>