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0"/>
        <w:overflowPunct w:val="0"/>
        <w:autoSpaceDE w:val="0"/>
        <w:autoSpaceDN w:val="0"/>
        <w:spacing w:line="340" w:lineRule="exact"/>
        <w:rPr>
          <w:rFonts w:ascii="メイリオ" w:hAnsi="メイリオ" w:cs="Times New Roman"/>
          <w:sz w:val="24"/>
          <w:szCs w:val="24"/>
          <w:lang w:eastAsia="zh-CN"/>
        </w:rPr>
      </w:pPr>
      <w:r>
        <w:rPr>
          <w:rFonts w:ascii="メイリオ" w:hAnsi="メイリオ" w:cs="Times New Roman" w:hint="eastAsia"/>
          <w:sz w:val="24"/>
          <w:szCs w:val="24"/>
          <w:lang w:eastAsia="zh-CN"/>
        </w:rPr>
        <w:t>様式第１０号（第１１条関係）</w:t>
      </w:r>
    </w:p>
    <w:p>
      <w:pPr>
        <w:widowControl w:val="0"/>
        <w:overflowPunct w:val="0"/>
        <w:autoSpaceDE w:val="0"/>
        <w:autoSpaceDN w:val="0"/>
        <w:spacing w:line="340" w:lineRule="exact"/>
        <w:rPr>
          <w:rFonts w:ascii="メイリオ" w:hAnsi="メイリオ" w:cs="Times New Roman"/>
          <w:sz w:val="21"/>
          <w:szCs w:val="24"/>
          <w:lang w:eastAsia="zh-CN"/>
        </w:rPr>
      </w:pPr>
      <w:r>
        <w:rPr>
          <w:rFonts w:ascii="メイリオ" w:hAnsi="メイリオ" w:cs="Times New Roman" w:hint="eastAsia"/>
          <w:sz w:val="21"/>
          <w:szCs w:val="24"/>
          <w:lang w:eastAsia="zh-CN"/>
        </w:rPr>
        <w:t xml:space="preserve"> </w:t>
      </w:r>
    </w:p>
    <w:p>
      <w:pPr>
        <w:widowControl w:val="0"/>
        <w:overflowPunct w:val="0"/>
        <w:autoSpaceDE w:val="0"/>
        <w:autoSpaceDN w:val="0"/>
        <w:spacing w:line="340" w:lineRule="exact"/>
        <w:jc w:val="center"/>
        <w:rPr>
          <w:rFonts w:ascii="メイリオ" w:hAnsi="メイリオ" w:cs="Times New Roman"/>
          <w:b/>
          <w:kern w:val="0"/>
          <w:sz w:val="32"/>
          <w:szCs w:val="32"/>
          <w:lang w:eastAsia="zh-CN"/>
        </w:rPr>
      </w:pPr>
      <w:r>
        <w:rPr>
          <w:rFonts w:ascii="メイリオ" w:hAnsi="メイリオ" w:cs="Times New Roman" w:hint="eastAsia"/>
          <w:b/>
          <w:kern w:val="0"/>
          <w:sz w:val="32"/>
          <w:szCs w:val="32"/>
          <w:lang w:eastAsia="zh-CN"/>
        </w:rPr>
        <w:t>豊田市古瀬間墓地公園墓所返還届</w:t>
      </w:r>
    </w:p>
    <w:p>
      <w:pPr>
        <w:widowControl w:val="0"/>
        <w:spacing w:line="240" w:lineRule="auto"/>
        <w:rPr>
          <w:rFonts w:ascii="Century" w:eastAsia="ＭＳ 明朝" w:hAnsi="Century" w:cs="Times New Roman"/>
          <w:sz w:val="21"/>
          <w:szCs w:val="24"/>
          <w:lang w:eastAsia="zh-CN"/>
        </w:rPr>
      </w:pPr>
    </w:p>
    <w:p>
      <w:pPr>
        <w:widowControl w:val="0"/>
        <w:overflowPunct w:val="0"/>
        <w:autoSpaceDE w:val="0"/>
        <w:autoSpaceDN w:val="0"/>
        <w:spacing w:line="340" w:lineRule="exact"/>
        <w:ind w:firstLineChars="200" w:firstLine="560"/>
        <w:jc w:val="left"/>
        <w:rPr>
          <w:rFonts w:ascii="メイリオ" w:hAnsi="メイリオ" w:cs="Times New Roman"/>
          <w:sz w:val="28"/>
          <w:szCs w:val="28"/>
        </w:rPr>
      </w:pPr>
      <w:r>
        <w:rPr>
          <w:rFonts w:ascii="メイリオ" w:hAnsi="メイリオ" w:cs="Times New Roman" w:hint="eastAsia"/>
          <w:sz w:val="28"/>
          <w:szCs w:val="28"/>
        </w:rPr>
        <w:t>豊田市長　様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375"/>
        <w:gridCol w:w="551"/>
        <w:gridCol w:w="2069"/>
        <w:gridCol w:w="91"/>
        <w:gridCol w:w="1245"/>
        <w:gridCol w:w="3131"/>
      </w:tblGrid>
      <w:tr>
        <w:trPr>
          <w:cantSplit/>
          <w:trHeight w:val="493"/>
        </w:trPr>
        <w:tc>
          <w:tcPr>
            <w:tcW w:w="483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209" w:hangingChars="95" w:hanging="209"/>
              <w:rPr>
                <w:rFonts w:ascii="メイリオ" w:hAnsi="メイリオ" w:cs="Times New Roman"/>
              </w:rPr>
            </w:pPr>
            <w:r>
              <w:rPr>
                <w:rFonts w:ascii="メイリオ" w:hAnsi="メイリオ" w:cs="Times New Roman" w:hint="eastAsia"/>
              </w:rPr>
              <w:t>注意　記入上の注意を読んでから記入してください。</w:t>
            </w:r>
          </w:p>
        </w:tc>
        <w:tc>
          <w:tcPr>
            <w:tcW w:w="43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4"/>
                <w:szCs w:val="24"/>
                <w:lang w:eastAsia="zh-CN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  <w:lang w:eastAsia="zh-CN"/>
              </w:rPr>
              <w:t>届出日　　　　　　年　　月　　日</w:t>
            </w:r>
          </w:p>
        </w:tc>
      </w:tr>
      <w:tr>
        <w:trPr>
          <w:cantSplit/>
          <w:trHeight w:val="827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pacing w:val="100"/>
                <w:sz w:val="24"/>
                <w:szCs w:val="24"/>
              </w:rPr>
              <w:t>利用者</w:t>
            </w:r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99"/>
              <w:rPr>
                <w:rFonts w:ascii="メイリオ" w:hAnsi="メイリオ" w:cs="Times New Roman"/>
                <w:spacing w:val="-10"/>
                <w:sz w:val="18"/>
                <w:szCs w:val="18"/>
              </w:rPr>
            </w:pPr>
            <w:r>
              <w:rPr>
                <w:rFonts w:ascii="メイリオ" w:hAnsi="メイリオ" w:cs="Times New Roman" w:hint="eastAsia"/>
                <w:spacing w:val="-8"/>
                <w:sz w:val="18"/>
                <w:szCs w:val="18"/>
              </w:rPr>
              <w:t>ふりが</w:t>
            </w:r>
            <w:r>
              <w:rPr>
                <w:rFonts w:ascii="メイリオ" w:hAnsi="メイリオ" w:cs="Times New Roman" w:hint="eastAsia"/>
                <w:sz w:val="18"/>
                <w:szCs w:val="18"/>
              </w:rPr>
              <w:t>な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氏名　　　　　　　　　　　　　　　　　　</w:t>
            </w:r>
          </w:p>
        </w:tc>
        <w:tc>
          <w:tcPr>
            <w:tcW w:w="31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電話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　　　　―</w:t>
            </w:r>
          </w:p>
        </w:tc>
      </w:tr>
      <w:tr>
        <w:trPr>
          <w:cantSplit/>
          <w:trHeight w:val="886"/>
        </w:trPr>
        <w:tc>
          <w:tcPr>
            <w:tcW w:w="752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住所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>
        <w:trPr>
          <w:cantSplit/>
          <w:trHeight w:val="950"/>
        </w:trPr>
        <w:tc>
          <w:tcPr>
            <w:tcW w:w="75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pacing w:val="60"/>
                <w:sz w:val="24"/>
                <w:szCs w:val="24"/>
              </w:rPr>
              <w:t>利用墓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>所</w:t>
            </w:r>
          </w:p>
        </w:tc>
        <w:tc>
          <w:tcPr>
            <w:tcW w:w="1926" w:type="dxa"/>
            <w:gridSpan w:val="2"/>
            <w:tcBorders>
              <w:right w:val="single" w:sz="4" w:space="0" w:color="auto"/>
            </w:tcBorders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墓所番号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面積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　　　　㎡</w:t>
            </w:r>
          </w:p>
        </w:tc>
        <w:tc>
          <w:tcPr>
            <w:tcW w:w="4467" w:type="dxa"/>
            <w:gridSpan w:val="3"/>
            <w:tcBorders>
              <w:right w:val="single" w:sz="12" w:space="0" w:color="auto"/>
            </w:tcBorders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区画番号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>
        <w:trPr>
          <w:cantSplit/>
          <w:trHeight w:val="1200"/>
        </w:trPr>
        <w:tc>
          <w:tcPr>
            <w:tcW w:w="752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8462" w:type="dxa"/>
            <w:gridSpan w:val="6"/>
            <w:tcBorders>
              <w:right w:val="single" w:sz="12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使用状況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□使用済（墓所工事・埋蔵物）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firstLineChars="100" w:firstLine="24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□未使用（既納使用料　　　　　　　　　　　　　　　　　円）</w:t>
            </w:r>
          </w:p>
        </w:tc>
      </w:tr>
      <w:tr>
        <w:trPr>
          <w:cantSplit/>
          <w:trHeight w:val="971"/>
        </w:trPr>
        <w:tc>
          <w:tcPr>
            <w:tcW w:w="7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返還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理由</w:t>
            </w:r>
          </w:p>
        </w:tc>
        <w:tc>
          <w:tcPr>
            <w:tcW w:w="8462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>
        <w:trPr>
          <w:cantSplit/>
          <w:trHeight w:val="1257"/>
        </w:trPr>
        <w:tc>
          <w:tcPr>
            <w:tcW w:w="75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pacing w:val="20"/>
                <w:sz w:val="24"/>
                <w:szCs w:val="24"/>
              </w:rPr>
              <w:t>振込口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>座</w:t>
            </w:r>
          </w:p>
        </w:tc>
        <w:tc>
          <w:tcPr>
            <w:tcW w:w="39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金融機関名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firstLineChars="1050" w:firstLine="252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□銀行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firstLineChars="1050" w:firstLine="252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□信用金庫</w:t>
            </w:r>
          </w:p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ind w:firstLineChars="1050" w:firstLine="252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□農協</w:t>
            </w:r>
          </w:p>
        </w:tc>
        <w:tc>
          <w:tcPr>
            <w:tcW w:w="446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支店名　　　　　　　　　  □本店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firstLineChars="1300" w:firstLine="312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□支店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firstLineChars="1300" w:firstLine="312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□支所</w:t>
            </w:r>
          </w:p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ind w:leftChars="1202" w:left="2644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　□出張所</w:t>
            </w:r>
          </w:p>
        </w:tc>
      </w:tr>
      <w:tr>
        <w:trPr>
          <w:cantSplit/>
          <w:trHeight w:val="918"/>
        </w:trPr>
        <w:tc>
          <w:tcPr>
            <w:tcW w:w="7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区分</w:t>
            </w:r>
          </w:p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firstLineChars="100" w:firstLine="24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□普通</w:t>
            </w:r>
          </w:p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ind w:firstLineChars="100" w:firstLine="24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□当座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446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pacing w:val="-20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pacing w:val="-6"/>
                <w:sz w:val="21"/>
                <w:szCs w:val="21"/>
              </w:rPr>
              <w:t>ふりが</w:t>
            </w:r>
            <w:r>
              <w:rPr>
                <w:rFonts w:ascii="メイリオ" w:hAnsi="メイリオ" w:cs="Times New Roman" w:hint="eastAsia"/>
                <w:spacing w:val="-20"/>
                <w:sz w:val="21"/>
                <w:szCs w:val="21"/>
              </w:rPr>
              <w:t>な</w:t>
            </w:r>
          </w:p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pacing w:val="38"/>
                <w:sz w:val="24"/>
                <w:szCs w:val="24"/>
              </w:rPr>
              <w:t>名義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>人</w:t>
            </w:r>
          </w:p>
        </w:tc>
      </w:tr>
    </w:tbl>
    <w:p>
      <w:pPr>
        <w:widowControl w:val="0"/>
        <w:overflowPunct w:val="0"/>
        <w:autoSpaceDE w:val="0"/>
        <w:autoSpaceDN w:val="0"/>
        <w:spacing w:line="340" w:lineRule="exact"/>
        <w:ind w:firstLineChars="200" w:firstLine="48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記入上の注意</w:t>
      </w:r>
    </w:p>
    <w:p>
      <w:pPr>
        <w:widowControl w:val="0"/>
        <w:overflowPunct w:val="0"/>
        <w:autoSpaceDE w:val="0"/>
        <w:autoSpaceDN w:val="0"/>
        <w:spacing w:line="340" w:lineRule="exact"/>
        <w:ind w:firstLineChars="300" w:firstLine="72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１　太枠の中のみ記入してください。</w:t>
      </w:r>
    </w:p>
    <w:p>
      <w:pPr>
        <w:widowControl w:val="0"/>
        <w:overflowPunct w:val="0"/>
        <w:autoSpaceDE w:val="0"/>
        <w:autoSpaceDN w:val="0"/>
        <w:spacing w:line="340" w:lineRule="exact"/>
        <w:ind w:firstLineChars="300" w:firstLine="72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２　住所は、アパート名、○○様方等まで詳しく記入してください。</w:t>
      </w:r>
    </w:p>
    <w:p>
      <w:pPr>
        <w:widowControl w:val="0"/>
        <w:overflowPunct w:val="0"/>
        <w:autoSpaceDE w:val="0"/>
        <w:autoSpaceDN w:val="0"/>
        <w:spacing w:line="340" w:lineRule="exact"/>
        <w:ind w:firstLineChars="300" w:firstLine="72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３　□のところは、該当するものにレ印を付けてください。</w:t>
      </w:r>
    </w:p>
    <w:p>
      <w:pPr>
        <w:widowControl w:val="0"/>
        <w:overflowPunct w:val="0"/>
        <w:autoSpaceDE w:val="0"/>
        <w:autoSpaceDN w:val="0"/>
        <w:spacing w:line="340" w:lineRule="exact"/>
        <w:ind w:firstLineChars="300" w:firstLine="720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４　使用料の還付は、墓所が未使用の場合にのみ行います。</w:t>
      </w:r>
    </w:p>
    <w:p>
      <w:pPr>
        <w:widowControl w:val="0"/>
        <w:overflowPunct w:val="0"/>
        <w:autoSpaceDE w:val="0"/>
        <w:autoSpaceDN w:val="0"/>
        <w:spacing w:line="340" w:lineRule="exact"/>
        <w:rPr>
          <w:rFonts w:ascii="メイリオ" w:hAnsi="メイリオ" w:cs="Times New Roman"/>
          <w:sz w:val="24"/>
          <w:szCs w:val="24"/>
        </w:rPr>
      </w:pPr>
      <w:r>
        <w:rPr>
          <w:rFonts w:ascii="メイリオ" w:hAnsi="メイリオ" w:cs="Times New Roman" w:hint="eastAsia"/>
          <w:sz w:val="24"/>
          <w:szCs w:val="24"/>
        </w:rPr>
        <w:t>処理欄</w:t>
      </w:r>
    </w:p>
    <w:tbl>
      <w:tblPr>
        <w:tblpPr w:leftFromText="142" w:rightFromText="142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8"/>
        <w:gridCol w:w="283"/>
        <w:gridCol w:w="989"/>
        <w:gridCol w:w="992"/>
        <w:gridCol w:w="993"/>
        <w:gridCol w:w="567"/>
        <w:gridCol w:w="425"/>
        <w:gridCol w:w="997"/>
      </w:tblGrid>
      <w:tr>
        <w:trPr>
          <w:cantSplit/>
          <w:trHeight w:val="280"/>
        </w:trPr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現地確認依頼記入　　年　　月　　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89" w:type="dxa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決定者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検討者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検討者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検討者</w:t>
            </w:r>
          </w:p>
        </w:tc>
        <w:tc>
          <w:tcPr>
            <w:tcW w:w="997" w:type="dxa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220" w:lineRule="exact"/>
              <w:ind w:left="-62" w:right="-68"/>
              <w:jc w:val="center"/>
              <w:rPr>
                <w:rFonts w:ascii="メイリオ" w:hAnsi="メイリオ" w:cs="Times New Roman"/>
                <w:w w:val="80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w w:val="80"/>
                <w:sz w:val="21"/>
                <w:szCs w:val="21"/>
              </w:rPr>
              <w:t>起案責任者</w:t>
            </w:r>
          </w:p>
        </w:tc>
      </w:tr>
      <w:tr>
        <w:trPr>
          <w:cantSplit/>
          <w:trHeight w:val="280"/>
        </w:trPr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現地確認　　　　　　年　　月　　日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E</w:t>
            </w:r>
          </w:p>
        </w:tc>
        <w:tc>
          <w:tcPr>
            <w:tcW w:w="992" w:type="dxa"/>
            <w:vMerge w:val="restart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F</w:t>
            </w:r>
          </w:p>
        </w:tc>
        <w:tc>
          <w:tcPr>
            <w:tcW w:w="993" w:type="dxa"/>
            <w:vMerge w:val="restart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G</w:t>
            </w:r>
          </w:p>
        </w:tc>
        <w:tc>
          <w:tcPr>
            <w:tcW w:w="992" w:type="dxa"/>
            <w:gridSpan w:val="2"/>
            <w:vMerge w:val="restart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7" w:type="dxa"/>
            <w:vMerge w:val="restart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63" w:right="-67"/>
              <w:jc w:val="left"/>
              <w:rPr>
                <w:rFonts w:ascii="メイリオ" w:hAnsi="メイリオ" w:cs="Times New Roman"/>
                <w:sz w:val="21"/>
                <w:szCs w:val="21"/>
              </w:rPr>
            </w:pPr>
          </w:p>
        </w:tc>
      </w:tr>
      <w:tr>
        <w:trPr>
          <w:cantSplit/>
          <w:trHeight w:val="280"/>
        </w:trPr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決　　定　　　　　　年　　月　　日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7" w:type="dxa"/>
            <w:vMerge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63" w:right="-67"/>
              <w:jc w:val="center"/>
              <w:rPr>
                <w:rFonts w:ascii="メイリオ" w:hAnsi="メイリオ" w:cs="Times New Roman"/>
                <w:sz w:val="21"/>
                <w:szCs w:val="21"/>
              </w:rPr>
            </w:pPr>
          </w:p>
        </w:tc>
      </w:tr>
      <w:tr>
        <w:trPr>
          <w:cantSplit/>
          <w:trHeight w:val="280"/>
        </w:trPr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返還一覧表入力　　　年　　月　　日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63" w:right="-67"/>
              <w:jc w:val="center"/>
              <w:rPr>
                <w:rFonts w:ascii="メイリオ" w:hAnsi="メイリオ" w:cs="Times New Roman"/>
                <w:sz w:val="21"/>
                <w:szCs w:val="21"/>
              </w:rPr>
            </w:pPr>
          </w:p>
        </w:tc>
      </w:tr>
      <w:tr>
        <w:trPr>
          <w:cantSplit/>
          <w:trHeight w:val="280"/>
        </w:trPr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台帳入力　　　　　　年　　月　　日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jc w:val="distribute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63" w:right="-67"/>
              <w:jc w:val="center"/>
              <w:rPr>
                <w:rFonts w:ascii="メイリオ" w:hAnsi="メイリオ" w:cs="Times New Roman"/>
                <w:sz w:val="21"/>
                <w:szCs w:val="21"/>
              </w:rPr>
            </w:pPr>
          </w:p>
        </w:tc>
      </w:tr>
      <w:tr>
        <w:trPr>
          <w:cantSplit/>
          <w:trHeight w:val="280"/>
        </w:trPr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入力チェック　　　　年　　月　　日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63" w:right="-67"/>
              <w:jc w:val="center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16"/>
                <w:szCs w:val="16"/>
              </w:rPr>
              <w:t xml:space="preserve">　　　　　　　振込口座確認者</w:t>
            </w:r>
          </w:p>
        </w:tc>
      </w:tr>
      <w:tr>
        <w:trPr>
          <w:cantSplit/>
          <w:trHeight w:val="280"/>
        </w:trPr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w w:val="79"/>
                <w:kern w:val="0"/>
                <w:sz w:val="21"/>
                <w:szCs w:val="21"/>
                <w:fitText w:val="1665" w:id="-711233021"/>
              </w:rPr>
              <w:t>返還一覧表決定日入</w:t>
            </w:r>
            <w:r>
              <w:rPr>
                <w:rFonts w:ascii="メイリオ" w:hAnsi="メイリオ" w:cs="Times New Roman" w:hint="eastAsia"/>
                <w:spacing w:val="3"/>
                <w:w w:val="79"/>
                <w:kern w:val="0"/>
                <w:sz w:val="21"/>
                <w:szCs w:val="21"/>
                <w:fitText w:val="1665" w:id="-711233021"/>
              </w:rPr>
              <w:t>力</w:t>
            </w:r>
            <w:r>
              <w:rPr>
                <w:rFonts w:ascii="メイリオ" w:hAnsi="メイリオ" w:cs="Times New Roman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メイリオ" w:hAnsi="メイリオ" w:cs="Times New Roman" w:hint="eastAsia"/>
                <w:sz w:val="21"/>
                <w:szCs w:val="21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63" w:right="-67"/>
              <w:jc w:val="center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63" w:right="-67"/>
              <w:jc w:val="center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63" w:right="-67"/>
              <w:jc w:val="center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63" w:right="-67"/>
              <w:jc w:val="center"/>
              <w:rPr>
                <w:rFonts w:ascii="メイリオ" w:hAnsi="メイリオ" w:cs="Times New Roman"/>
                <w:sz w:val="21"/>
                <w:szCs w:val="21"/>
              </w:rPr>
            </w:pPr>
          </w:p>
        </w:tc>
      </w:tr>
      <w:tr>
        <w:trPr>
          <w:cantSplit/>
          <w:trHeight w:val="280"/>
        </w:trPr>
        <w:tc>
          <w:tcPr>
            <w:tcW w:w="39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調査票綴じ　　　　　年　　月　　日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left="-63" w:right="-67"/>
              <w:rPr>
                <w:rFonts w:ascii="メイリオ" w:hAnsi="メイリオ" w:cs="Times New Roman"/>
                <w:sz w:val="21"/>
                <w:szCs w:val="21"/>
              </w:rPr>
            </w:pPr>
          </w:p>
        </w:tc>
      </w:tr>
      <w:tr>
        <w:trPr>
          <w:cantSplit/>
          <w:trHeight w:val="270"/>
        </w:trPr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ascii="メイリオ" w:hAnsi="メイリオ" w:cs="Times New Roman"/>
                <w:sz w:val="21"/>
                <w:szCs w:val="21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振込日台帳入力　　年　　月　　日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  <w:lang w:eastAsia="zh-CN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  <w:lang w:eastAsia="zh-CN"/>
              </w:rPr>
              <w:t>還付金　　□3年以内5割　　　　　　　円</w:t>
            </w:r>
          </w:p>
        </w:tc>
      </w:tr>
      <w:tr>
        <w:trPr>
          <w:cantSplit/>
          <w:trHeight w:val="70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3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ind w:firstLineChars="500" w:firstLine="1050"/>
              <w:rPr>
                <w:rFonts w:ascii="メイリオ" w:hAnsi="メイリオ" w:cs="Times New Roman"/>
                <w:sz w:val="24"/>
                <w:szCs w:val="24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□3年超え3割　　　　　　　円</w:t>
            </w:r>
          </w:p>
        </w:tc>
      </w:tr>
      <w:tr>
        <w:trPr>
          <w:cantSplit/>
          <w:trHeight w:val="186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ind w:firstLineChars="350" w:firstLine="735"/>
              <w:rPr>
                <w:rFonts w:ascii="メイリオ" w:hAnsi="メイリオ" w:cs="Times New Roman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line="34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240" w:lineRule="exact"/>
              <w:ind w:firstLineChars="500" w:firstLine="1050"/>
              <w:jc w:val="left"/>
              <w:rPr>
                <w:rFonts w:ascii="メイリオ" w:hAnsi="メイリオ" w:cs="Times New Roman"/>
                <w:sz w:val="16"/>
                <w:szCs w:val="16"/>
              </w:rPr>
            </w:pPr>
            <w:r>
              <w:rPr>
                <w:rFonts w:ascii="メイリオ" w:hAnsi="メイリオ" w:cs="Times New Roman" w:hint="eastAsia"/>
                <w:sz w:val="21"/>
                <w:szCs w:val="21"/>
              </w:rPr>
              <w:t>□</w:t>
            </w:r>
            <w:r>
              <w:rPr>
                <w:rFonts w:ascii="メイリオ" w:hAnsi="メイリオ" w:cs="Times New Roman" w:hint="eastAsia"/>
                <w:spacing w:val="34"/>
                <w:sz w:val="21"/>
                <w:szCs w:val="21"/>
              </w:rPr>
              <w:t>還付無</w:t>
            </w:r>
            <w:r>
              <w:rPr>
                <w:rFonts w:ascii="メイリオ" w:hAnsi="メイリオ" w:cs="Times New Roman" w:hint="eastAsia"/>
                <w:sz w:val="21"/>
                <w:szCs w:val="21"/>
              </w:rPr>
              <w:t>し</w:t>
            </w:r>
          </w:p>
        </w:tc>
      </w:tr>
    </w:tbl>
    <w:p/>
    <w:sectPr>
      <w:headerReference w:type="even" r:id="rId6"/>
      <w:pgSz w:w="11906" w:h="16838" w:code="9"/>
      <w:pgMar w:top="567" w:right="1701" w:bottom="142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DD12FE-81A2-481E-B2D4-632838DE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 w:cs="Times New Roman"/>
      <w:sz w:val="21"/>
      <w:szCs w:val="24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静加</dc:creator>
  <cp:keywords/>
  <dc:description/>
  <cp:lastModifiedBy>鷹見　愛</cp:lastModifiedBy>
  <cp:revision>18</cp:revision>
  <cp:lastPrinted>2025-06-30T05:08:00Z</cp:lastPrinted>
  <dcterms:created xsi:type="dcterms:W3CDTF">2020-10-15T00:04:00Z</dcterms:created>
  <dcterms:modified xsi:type="dcterms:W3CDTF">2025-06-30T05:10:00Z</dcterms:modified>
</cp:coreProperties>
</file>