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2D" w:rsidRPr="00F57884" w:rsidRDefault="00C65396">
      <w:pPr>
        <w:wordWrap w:val="0"/>
        <w:spacing w:line="360" w:lineRule="exact"/>
        <w:jc w:val="right"/>
        <w:outlineLvl w:val="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令和３</w:t>
      </w:r>
      <w:r w:rsidR="00817A2D" w:rsidRPr="00F57884">
        <w:rPr>
          <w:rFonts w:ascii="Meiryo UI" w:eastAsia="Meiryo UI" w:hAnsi="Meiryo UI" w:hint="eastAsia"/>
          <w:b/>
          <w:sz w:val="22"/>
        </w:rPr>
        <w:t>年</w:t>
      </w:r>
      <w:r w:rsidR="00722931">
        <w:rPr>
          <w:rFonts w:ascii="Meiryo UI" w:eastAsia="Meiryo UI" w:hAnsi="Meiryo UI" w:hint="eastAsia"/>
          <w:b/>
          <w:sz w:val="22"/>
        </w:rPr>
        <w:t>４</w:t>
      </w:r>
      <w:r w:rsidR="00817A2D" w:rsidRPr="00F57884">
        <w:rPr>
          <w:rFonts w:ascii="Meiryo UI" w:eastAsia="Meiryo UI" w:hAnsi="Meiryo UI" w:hint="eastAsia"/>
          <w:b/>
          <w:sz w:val="22"/>
        </w:rPr>
        <w:t>月</w:t>
      </w:r>
      <w:r w:rsidR="009F1C84">
        <w:rPr>
          <w:rFonts w:ascii="Meiryo UI" w:eastAsia="Meiryo UI" w:hAnsi="Meiryo UI" w:hint="eastAsia"/>
          <w:b/>
          <w:sz w:val="22"/>
        </w:rPr>
        <w:t>８</w:t>
      </w:r>
      <w:r w:rsidR="00817A2D" w:rsidRPr="00F57884">
        <w:rPr>
          <w:rFonts w:ascii="Meiryo UI" w:eastAsia="Meiryo UI" w:hAnsi="Meiryo UI" w:hint="eastAsia"/>
          <w:b/>
          <w:sz w:val="22"/>
        </w:rPr>
        <w:t>日</w:t>
      </w:r>
      <w:r w:rsidR="001F4CA7" w:rsidRPr="00F57884">
        <w:rPr>
          <w:rFonts w:ascii="Meiryo UI" w:eastAsia="Meiryo UI" w:hAnsi="Meiryo UI" w:hint="eastAsia"/>
          <w:b/>
          <w:sz w:val="22"/>
        </w:rPr>
        <w:t xml:space="preserve">　</w:t>
      </w:r>
      <w:r w:rsidR="009F1C84">
        <w:rPr>
          <w:rFonts w:ascii="Meiryo UI" w:eastAsia="Meiryo UI" w:hAnsi="Meiryo UI" w:hint="eastAsia"/>
          <w:b/>
          <w:sz w:val="22"/>
        </w:rPr>
        <w:t>木</w:t>
      </w:r>
      <w:r w:rsidR="00817A2D" w:rsidRPr="00F57884">
        <w:rPr>
          <w:rFonts w:ascii="Meiryo UI" w:eastAsia="Meiryo UI" w:hAnsi="Meiryo UI" w:hint="eastAsia"/>
          <w:b/>
          <w:sz w:val="22"/>
        </w:rPr>
        <w:t>曜日</w:t>
      </w:r>
    </w:p>
    <w:p w:rsidR="00817A2D" w:rsidRDefault="00817A2D">
      <w:pPr>
        <w:spacing w:line="360" w:lineRule="exact"/>
        <w:ind w:right="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【宛</w:t>
      </w:r>
      <w:r>
        <w:rPr>
          <w:rFonts w:ascii="メイリオ" w:eastAsia="メイリオ" w:hAnsi="メイリオ"/>
          <w:sz w:val="24"/>
          <w:szCs w:val="24"/>
        </w:rPr>
        <w:t xml:space="preserve">   </w:t>
      </w:r>
      <w:r>
        <w:rPr>
          <w:rFonts w:ascii="メイリオ" w:eastAsia="メイリオ" w:hAnsi="メイリオ" w:hint="eastAsia"/>
          <w:sz w:val="24"/>
          <w:szCs w:val="24"/>
        </w:rPr>
        <w:t>先】</w:t>
      </w:r>
      <w:r w:rsidR="002E3338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 w:rsidR="002E3338" w:rsidRPr="00541229">
        <w:rPr>
          <w:rFonts w:eastAsia="メイリオ" w:hint="eastAsia"/>
          <w:b/>
          <w:kern w:val="2"/>
          <w:sz w:val="24"/>
          <w:szCs w:val="22"/>
        </w:rPr>
        <w:t>送信枚数</w:t>
      </w:r>
      <w:r w:rsidR="002E3338">
        <w:rPr>
          <w:rFonts w:eastAsia="メイリオ" w:hint="eastAsia"/>
          <w:b/>
          <w:kern w:val="2"/>
          <w:sz w:val="24"/>
          <w:szCs w:val="22"/>
        </w:rPr>
        <w:t>１</w:t>
      </w:r>
      <w:r w:rsidR="002E3338" w:rsidRPr="00541229">
        <w:rPr>
          <w:rFonts w:eastAsia="メイリオ" w:hint="eastAsia"/>
          <w:b/>
          <w:kern w:val="2"/>
          <w:sz w:val="24"/>
          <w:szCs w:val="22"/>
        </w:rPr>
        <w:t>枚（</w:t>
      </w:r>
      <w:r w:rsidR="002E3338">
        <w:rPr>
          <w:rFonts w:eastAsia="メイリオ" w:hint="eastAsia"/>
          <w:b/>
          <w:kern w:val="2"/>
          <w:sz w:val="24"/>
          <w:szCs w:val="22"/>
        </w:rPr>
        <w:t>本状のみ</w:t>
      </w:r>
      <w:r w:rsidR="002E3338" w:rsidRPr="00541229">
        <w:rPr>
          <w:rFonts w:eastAsia="メイリオ" w:hint="eastAsia"/>
          <w:b/>
          <w:kern w:val="2"/>
          <w:sz w:val="24"/>
          <w:szCs w:val="22"/>
        </w:rPr>
        <w:t>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453"/>
      </w:tblGrid>
      <w:tr w:rsidR="00817A2D" w:rsidTr="00A70AC0">
        <w:trPr>
          <w:trHeight w:val="607"/>
          <w:jc w:val="right"/>
        </w:trPr>
        <w:tc>
          <w:tcPr>
            <w:tcW w:w="9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7A2D" w:rsidRPr="000103C8" w:rsidRDefault="009F1C84">
            <w:pPr>
              <w:spacing w:line="360" w:lineRule="exact"/>
              <w:jc w:val="center"/>
              <w:rPr>
                <w:rFonts w:ascii="メイリオ" w:eastAsia="メイリオ" w:hAnsi="メイリオ"/>
                <w:color w:val="000080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color w:val="000080"/>
                <w:sz w:val="32"/>
                <w:szCs w:val="32"/>
              </w:rPr>
              <w:t>訪問介護</w:t>
            </w:r>
            <w:r w:rsidR="00817A2D" w:rsidRPr="000103C8">
              <w:rPr>
                <w:rFonts w:ascii="メイリオ" w:eastAsia="メイリオ" w:hAnsi="メイリオ" w:hint="eastAsia"/>
                <w:color w:val="000080"/>
                <w:sz w:val="32"/>
                <w:szCs w:val="32"/>
              </w:rPr>
              <w:t>事業所　御中</w:t>
            </w:r>
          </w:p>
        </w:tc>
      </w:tr>
    </w:tbl>
    <w:p w:rsidR="00F57884" w:rsidRDefault="00CD1B56" w:rsidP="00F57884">
      <w:pPr>
        <w:spacing w:line="160" w:lineRule="exact"/>
        <w:ind w:right="34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153035</wp:posOffset>
            </wp:positionV>
            <wp:extent cx="712470" cy="70802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9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</w:t>
      </w:r>
      <w:r w:rsidR="00817A2D">
        <w:rPr>
          <w:rFonts w:ascii="メイリオ" w:eastAsia="メイリオ" w:hAnsi="メイリオ"/>
          <w:sz w:val="24"/>
          <w:szCs w:val="24"/>
        </w:rPr>
        <w:tab/>
      </w:r>
      <w:r w:rsidR="00F57884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:rsidR="00817A2D" w:rsidRDefault="00681C72" w:rsidP="008F3E55">
      <w:pPr>
        <w:spacing w:line="260" w:lineRule="exact"/>
        <w:ind w:right="346" w:firstLineChars="1700" w:firstLine="40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豊田市 </w:t>
      </w:r>
      <w:r w:rsidR="00817A2D">
        <w:rPr>
          <w:rFonts w:ascii="メイリオ" w:eastAsia="メイリオ" w:hAnsi="メイリオ" w:hint="eastAsia"/>
          <w:sz w:val="24"/>
          <w:szCs w:val="24"/>
        </w:rPr>
        <w:t>福祉</w:t>
      </w:r>
      <w:r w:rsidR="00817A2D">
        <w:rPr>
          <w:rFonts w:ascii="メイリオ" w:eastAsia="メイリオ" w:hAnsi="メイリオ" w:hint="eastAsia"/>
          <w:sz w:val="24"/>
          <w:szCs w:val="24"/>
          <w:lang w:eastAsia="zh-CN"/>
        </w:rPr>
        <w:t xml:space="preserve">部 </w:t>
      </w:r>
      <w:r w:rsidR="009A2B9F">
        <w:rPr>
          <w:rFonts w:ascii="メイリオ" w:eastAsia="メイリオ" w:hAnsi="メイリオ" w:hint="eastAsia"/>
          <w:sz w:val="24"/>
          <w:szCs w:val="24"/>
        </w:rPr>
        <w:t>介護保険課　施設担当</w:t>
      </w:r>
    </w:p>
    <w:p w:rsidR="00817A2D" w:rsidRDefault="00817A2D" w:rsidP="008F3E55">
      <w:pPr>
        <w:tabs>
          <w:tab w:val="left" w:pos="4020"/>
          <w:tab w:val="left" w:pos="4170"/>
        </w:tabs>
        <w:spacing w:before="120" w:line="260" w:lineRule="exact"/>
        <w:ind w:right="164"/>
        <w:outlineLvl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  <w:lang w:eastAsia="zh-CN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>〒471-8501愛知県豊田市西町３丁目６０番地</w:t>
      </w:r>
    </w:p>
    <w:p w:rsidR="00817A2D" w:rsidRDefault="00817A2D" w:rsidP="008F3E55">
      <w:pPr>
        <w:tabs>
          <w:tab w:val="left" w:pos="4095"/>
          <w:tab w:val="left" w:pos="4590"/>
        </w:tabs>
        <w:spacing w:before="120" w:line="260" w:lineRule="exact"/>
        <w:ind w:right="164"/>
        <w:outlineLvl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ab/>
      </w:r>
      <w:r w:rsidR="008F3E55">
        <w:rPr>
          <w:rFonts w:ascii="メイリオ" w:eastAsia="メイリオ" w:hAnsi="メイリオ" w:hint="eastAsia"/>
          <w:sz w:val="24"/>
          <w:szCs w:val="24"/>
        </w:rPr>
        <w:t>TEL</w:t>
      </w:r>
      <w:r w:rsidR="00F57884">
        <w:rPr>
          <w:rFonts w:ascii="メイリオ" w:eastAsia="メイリオ" w:hAnsi="メイリオ" w:hint="eastAsia"/>
          <w:sz w:val="24"/>
          <w:szCs w:val="24"/>
        </w:rPr>
        <w:tab/>
        <w:t>：</w:t>
      </w:r>
      <w:r w:rsidR="008F3E55">
        <w:rPr>
          <w:rFonts w:ascii="メイリオ" w:eastAsia="メイリオ" w:hAnsi="メイリオ" w:hint="eastAsia"/>
          <w:sz w:val="24"/>
          <w:szCs w:val="24"/>
        </w:rPr>
        <w:t>0565-34-6634　FAX</w:t>
      </w:r>
      <w:r>
        <w:rPr>
          <w:rFonts w:ascii="メイリオ" w:eastAsia="メイリオ" w:hAnsi="メイリオ" w:hint="eastAsia"/>
          <w:sz w:val="24"/>
          <w:szCs w:val="24"/>
        </w:rPr>
        <w:tab/>
        <w:t>：</w:t>
      </w:r>
      <w:r w:rsidR="008F3E55">
        <w:rPr>
          <w:rFonts w:ascii="メイリオ" w:eastAsia="メイリオ" w:hAnsi="メイリオ" w:hint="eastAsia"/>
          <w:sz w:val="24"/>
          <w:szCs w:val="24"/>
        </w:rPr>
        <w:t>0565-34-6034</w:t>
      </w:r>
    </w:p>
    <w:p w:rsidR="00F57884" w:rsidRDefault="00F57884" w:rsidP="00F57884">
      <w:pPr>
        <w:tabs>
          <w:tab w:val="left" w:pos="4095"/>
          <w:tab w:val="left" w:pos="4830"/>
        </w:tabs>
        <w:spacing w:before="120" w:line="60" w:lineRule="exact"/>
        <w:ind w:right="164" w:firstLineChars="1700" w:firstLine="4080"/>
        <w:outlineLvl w:val="0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17A2D" w:rsidTr="00303E8D">
        <w:trPr>
          <w:trHeight w:hRule="exact" w:val="125"/>
        </w:trPr>
        <w:tc>
          <w:tcPr>
            <w:tcW w:w="94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7A2D" w:rsidRDefault="00817A2D" w:rsidP="00303E8D">
            <w:pPr>
              <w:tabs>
                <w:tab w:val="left" w:pos="1440"/>
              </w:tabs>
              <w:spacing w:line="60" w:lineRule="exact"/>
              <w:ind w:right="-17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A80CC6" w:rsidRPr="00EA3C4F" w:rsidRDefault="00A80CC6" w:rsidP="002E3338">
      <w:pPr>
        <w:widowControl/>
        <w:adjustRightInd/>
        <w:spacing w:line="360" w:lineRule="exact"/>
        <w:textAlignment w:val="auto"/>
        <w:rPr>
          <w:rFonts w:eastAsia="メイリオ"/>
          <w:b/>
          <w:kern w:val="2"/>
          <w:sz w:val="28"/>
          <w:szCs w:val="28"/>
        </w:rPr>
      </w:pPr>
    </w:p>
    <w:p w:rsidR="0050647E" w:rsidRPr="009F1C84" w:rsidRDefault="00655829" w:rsidP="009F1C84">
      <w:pPr>
        <w:widowControl/>
        <w:adjustRightInd/>
        <w:spacing w:line="240" w:lineRule="auto"/>
        <w:ind w:leftChars="100" w:left="1330" w:hangingChars="400" w:hanging="1120"/>
        <w:textAlignment w:val="auto"/>
        <w:rPr>
          <w:rFonts w:ascii="Meiryo UI" w:eastAsia="Meiryo UI" w:hAnsi="Meiryo UI"/>
          <w:b/>
          <w:kern w:val="2"/>
          <w:sz w:val="32"/>
          <w:szCs w:val="28"/>
          <w:u w:val="single"/>
        </w:rPr>
      </w:pPr>
      <w:r>
        <w:rPr>
          <w:rFonts w:ascii="Meiryo UI" w:eastAsia="Meiryo UI" w:hAnsi="Meiryo UI" w:hint="eastAsia"/>
          <w:kern w:val="2"/>
          <w:sz w:val="28"/>
          <w:szCs w:val="28"/>
          <w:u w:val="single"/>
        </w:rPr>
        <w:t>件</w:t>
      </w:r>
      <w:r w:rsidR="0050647E" w:rsidRPr="0050647E">
        <w:rPr>
          <w:rFonts w:ascii="Meiryo UI" w:eastAsia="Meiryo UI" w:hAnsi="Meiryo UI" w:hint="eastAsia"/>
          <w:kern w:val="2"/>
          <w:sz w:val="28"/>
          <w:szCs w:val="28"/>
          <w:u w:val="single"/>
        </w:rPr>
        <w:t xml:space="preserve">名　</w:t>
      </w:r>
      <w:r w:rsidR="009F1C84">
        <w:rPr>
          <w:rFonts w:ascii="Meiryo UI" w:eastAsia="Meiryo UI" w:hAnsi="Meiryo UI" w:hint="eastAsia"/>
          <w:b/>
          <w:kern w:val="2"/>
          <w:sz w:val="32"/>
          <w:szCs w:val="28"/>
          <w:u w:val="single"/>
        </w:rPr>
        <w:t>特定事業所加算</w:t>
      </w:r>
      <w:r w:rsidR="005328D4">
        <w:rPr>
          <w:rFonts w:ascii="Meiryo UI" w:eastAsia="Meiryo UI" w:hAnsi="Meiryo UI" w:hint="eastAsia"/>
          <w:b/>
          <w:kern w:val="2"/>
          <w:sz w:val="32"/>
          <w:szCs w:val="28"/>
          <w:u w:val="single"/>
        </w:rPr>
        <w:t>の</w:t>
      </w:r>
      <w:r w:rsidR="004D4EA7">
        <w:rPr>
          <w:rFonts w:ascii="Meiryo UI" w:eastAsia="Meiryo UI" w:hAnsi="Meiryo UI"/>
          <w:b/>
          <w:kern w:val="2"/>
          <w:sz w:val="32"/>
          <w:szCs w:val="28"/>
          <w:u w:val="single"/>
        </w:rPr>
        <w:t>加算届出</w:t>
      </w:r>
      <w:r w:rsidR="009F1C84">
        <w:rPr>
          <w:rFonts w:ascii="Meiryo UI" w:eastAsia="Meiryo UI" w:hAnsi="Meiryo UI"/>
          <w:b/>
          <w:kern w:val="2"/>
          <w:sz w:val="32"/>
          <w:szCs w:val="28"/>
          <w:u w:val="single"/>
        </w:rPr>
        <w:t>に係る必要添付書類の訂正</w:t>
      </w:r>
      <w:r w:rsidR="007E46AD">
        <w:rPr>
          <w:rFonts w:ascii="Meiryo UI" w:eastAsia="Meiryo UI" w:hAnsi="Meiryo UI" w:hint="eastAsia"/>
          <w:b/>
          <w:kern w:val="2"/>
          <w:sz w:val="32"/>
          <w:szCs w:val="28"/>
          <w:u w:val="single"/>
        </w:rPr>
        <w:t>について</w:t>
      </w:r>
    </w:p>
    <w:p w:rsidR="007E46AD" w:rsidRPr="00A90905" w:rsidRDefault="007E46AD" w:rsidP="0050647E">
      <w:pPr>
        <w:widowControl/>
        <w:adjustRightInd/>
        <w:spacing w:line="400" w:lineRule="exact"/>
        <w:textAlignment w:val="auto"/>
        <w:rPr>
          <w:rFonts w:ascii="Meiryo UI" w:eastAsia="Meiryo UI" w:hAnsi="Meiryo UI"/>
          <w:b/>
          <w:kern w:val="2"/>
          <w:sz w:val="32"/>
          <w:szCs w:val="32"/>
        </w:rPr>
      </w:pPr>
    </w:p>
    <w:p w:rsidR="00625E59" w:rsidRDefault="0050647E" w:rsidP="009F1C84">
      <w:pPr>
        <w:widowControl/>
        <w:adjustRightInd/>
        <w:spacing w:line="400" w:lineRule="exact"/>
        <w:ind w:left="160" w:hangingChars="50" w:hanging="160"/>
        <w:textAlignment w:val="auto"/>
        <w:rPr>
          <w:rFonts w:ascii="Meiryo UI" w:eastAsia="Meiryo UI" w:hAnsi="Meiryo UI"/>
          <w:kern w:val="2"/>
          <w:sz w:val="28"/>
          <w:szCs w:val="28"/>
        </w:rPr>
      </w:pPr>
      <w:r w:rsidRPr="00037414">
        <w:rPr>
          <w:rFonts w:ascii="Meiryo UI" w:eastAsia="Meiryo UI" w:hAnsi="Meiryo UI" w:hint="eastAsia"/>
          <w:kern w:val="2"/>
          <w:sz w:val="32"/>
          <w:szCs w:val="28"/>
        </w:rPr>
        <w:t xml:space="preserve">　</w:t>
      </w:r>
      <w:r w:rsidR="007E46AD">
        <w:rPr>
          <w:rFonts w:ascii="Meiryo UI" w:eastAsia="Meiryo UI" w:hAnsi="Meiryo UI" w:hint="eastAsia"/>
          <w:kern w:val="2"/>
          <w:sz w:val="32"/>
          <w:szCs w:val="28"/>
        </w:rPr>
        <w:t xml:space="preserve">　</w:t>
      </w:r>
      <w:r w:rsidR="005328D4">
        <w:rPr>
          <w:rFonts w:ascii="Meiryo UI" w:eastAsia="Meiryo UI" w:hAnsi="Meiryo UI" w:hint="eastAsia"/>
          <w:kern w:val="2"/>
          <w:sz w:val="28"/>
          <w:szCs w:val="28"/>
        </w:rPr>
        <w:t>令和３年度の加算届出について、</w:t>
      </w:r>
      <w:r w:rsidR="00722931">
        <w:rPr>
          <w:rFonts w:ascii="Meiryo UI" w:eastAsia="Meiryo UI" w:hAnsi="Meiryo UI" w:hint="eastAsia"/>
          <w:kern w:val="2"/>
          <w:sz w:val="28"/>
          <w:szCs w:val="28"/>
        </w:rPr>
        <w:t>下記ホームページにて様式を掲載していますが、</w:t>
      </w:r>
      <w:r w:rsidR="009F1C84">
        <w:rPr>
          <w:rFonts w:ascii="Meiryo UI" w:eastAsia="Meiryo UI" w:hAnsi="Meiryo UI" w:hint="eastAsia"/>
          <w:kern w:val="2"/>
          <w:sz w:val="28"/>
          <w:szCs w:val="28"/>
        </w:rPr>
        <w:t>訪問介護</w:t>
      </w:r>
      <w:r w:rsidR="00A90905">
        <w:rPr>
          <w:rFonts w:ascii="Meiryo UI" w:eastAsia="Meiryo UI" w:hAnsi="Meiryo UI" w:hint="eastAsia"/>
          <w:kern w:val="2"/>
          <w:sz w:val="28"/>
          <w:szCs w:val="28"/>
        </w:rPr>
        <w:t>の「介護給付</w:t>
      </w:r>
      <w:r w:rsidR="00F84693">
        <w:rPr>
          <w:rFonts w:ascii="Meiryo UI" w:eastAsia="Meiryo UI" w:hAnsi="Meiryo UI" w:hint="eastAsia"/>
          <w:kern w:val="2"/>
          <w:sz w:val="28"/>
          <w:szCs w:val="28"/>
        </w:rPr>
        <w:t>費</w:t>
      </w:r>
      <w:r w:rsidR="00A90905">
        <w:rPr>
          <w:rFonts w:ascii="Meiryo UI" w:eastAsia="Meiryo UI" w:hAnsi="Meiryo UI" w:hint="eastAsia"/>
          <w:kern w:val="2"/>
          <w:sz w:val="28"/>
          <w:szCs w:val="28"/>
        </w:rPr>
        <w:t>算</w:t>
      </w:r>
      <w:r w:rsidR="009F1C84">
        <w:rPr>
          <w:rFonts w:ascii="Meiryo UI" w:eastAsia="Meiryo UI" w:hAnsi="Meiryo UI" w:hint="eastAsia"/>
          <w:kern w:val="2"/>
          <w:sz w:val="28"/>
          <w:szCs w:val="28"/>
        </w:rPr>
        <w:t>定に係る体制等状況一覧表」の特定事業所加算について</w:t>
      </w:r>
      <w:r w:rsidR="004D4EA7">
        <w:rPr>
          <w:rFonts w:ascii="Meiryo UI" w:eastAsia="Meiryo UI" w:hAnsi="Meiryo UI" w:hint="eastAsia"/>
          <w:kern w:val="2"/>
          <w:sz w:val="28"/>
          <w:szCs w:val="28"/>
        </w:rPr>
        <w:t>、</w:t>
      </w:r>
      <w:r w:rsidR="009F1C84">
        <w:rPr>
          <w:rFonts w:ascii="Meiryo UI" w:eastAsia="Meiryo UI" w:hAnsi="Meiryo UI" w:hint="eastAsia"/>
          <w:kern w:val="2"/>
          <w:sz w:val="28"/>
          <w:szCs w:val="28"/>
        </w:rPr>
        <w:t>「必要添付書類」に誤りがありました。</w:t>
      </w:r>
      <w:r w:rsidR="009F1C84">
        <w:rPr>
          <w:rFonts w:ascii="Meiryo UI" w:eastAsia="Meiryo UI" w:hAnsi="Meiryo UI"/>
          <w:kern w:val="2"/>
          <w:sz w:val="28"/>
          <w:szCs w:val="28"/>
        </w:rPr>
        <w:t>正しく</w:t>
      </w:r>
      <w:bookmarkStart w:id="0" w:name="_GoBack"/>
      <w:bookmarkEnd w:id="0"/>
      <w:r w:rsidR="009F1C84">
        <w:rPr>
          <w:rFonts w:ascii="Meiryo UI" w:eastAsia="Meiryo UI" w:hAnsi="Meiryo UI"/>
          <w:kern w:val="2"/>
          <w:sz w:val="28"/>
          <w:szCs w:val="28"/>
        </w:rPr>
        <w:t>は</w:t>
      </w:r>
      <w:r w:rsidR="00D563AE">
        <w:rPr>
          <w:rFonts w:ascii="Meiryo UI" w:eastAsia="Meiryo UI" w:hAnsi="Meiryo UI"/>
          <w:kern w:val="2"/>
          <w:sz w:val="28"/>
          <w:szCs w:val="28"/>
        </w:rPr>
        <w:t>下表</w:t>
      </w:r>
      <w:r w:rsidR="009F1C84">
        <w:rPr>
          <w:rFonts w:ascii="Meiryo UI" w:eastAsia="Meiryo UI" w:hAnsi="Meiryo UI"/>
          <w:kern w:val="2"/>
          <w:sz w:val="28"/>
          <w:szCs w:val="28"/>
        </w:rPr>
        <w:t>のとおりの添付書類が必要になります。</w:t>
      </w:r>
    </w:p>
    <w:p w:rsidR="00625E59" w:rsidRDefault="005837A7" w:rsidP="00B41AC7">
      <w:pPr>
        <w:widowControl/>
        <w:adjustRightInd/>
        <w:spacing w:line="400" w:lineRule="exact"/>
        <w:ind w:left="140" w:hangingChars="50" w:hanging="140"/>
        <w:textAlignment w:val="auto"/>
        <w:rPr>
          <w:rFonts w:ascii="Meiryo UI" w:eastAsia="Meiryo UI" w:hAnsi="Meiryo UI"/>
          <w:kern w:val="2"/>
          <w:sz w:val="28"/>
          <w:szCs w:val="28"/>
          <w:u w:val="single"/>
        </w:rPr>
      </w:pPr>
      <w:r>
        <w:rPr>
          <w:rFonts w:ascii="Meiryo UI" w:eastAsia="Meiryo UI" w:hAnsi="Meiryo UI" w:hint="eastAsia"/>
          <w:kern w:val="2"/>
          <w:sz w:val="28"/>
          <w:szCs w:val="28"/>
        </w:rPr>
        <w:t xml:space="preserve"> </w:t>
      </w:r>
      <w:r>
        <w:rPr>
          <w:rFonts w:ascii="Meiryo UI" w:eastAsia="Meiryo UI" w:hAnsi="Meiryo UI"/>
          <w:kern w:val="2"/>
          <w:sz w:val="28"/>
          <w:szCs w:val="28"/>
        </w:rPr>
        <w:t xml:space="preserve">  </w:t>
      </w:r>
      <w:r w:rsidR="009F1C84">
        <w:rPr>
          <w:rFonts w:ascii="Meiryo UI" w:eastAsia="Meiryo UI" w:hAnsi="Meiryo UI"/>
          <w:kern w:val="2"/>
          <w:sz w:val="28"/>
          <w:szCs w:val="28"/>
        </w:rPr>
        <w:t>既に届出を行った</w:t>
      </w:r>
      <w:r w:rsidR="00DC4DDD">
        <w:rPr>
          <w:rFonts w:ascii="Meiryo UI" w:eastAsia="Meiryo UI" w:hAnsi="Meiryo UI"/>
          <w:kern w:val="2"/>
          <w:sz w:val="28"/>
          <w:szCs w:val="28"/>
        </w:rPr>
        <w:t>事業所</w:t>
      </w:r>
      <w:r w:rsidR="009F1C84">
        <w:rPr>
          <w:rFonts w:ascii="Meiryo UI" w:eastAsia="Meiryo UI" w:hAnsi="Meiryo UI" w:hint="eastAsia"/>
          <w:kern w:val="2"/>
          <w:sz w:val="28"/>
          <w:szCs w:val="28"/>
        </w:rPr>
        <w:t>においては、改めて</w:t>
      </w:r>
      <w:r w:rsidR="00D563AE">
        <w:rPr>
          <w:rFonts w:ascii="Meiryo UI" w:eastAsia="Meiryo UI" w:hAnsi="Meiryo UI" w:hint="eastAsia"/>
          <w:kern w:val="2"/>
          <w:sz w:val="28"/>
          <w:szCs w:val="28"/>
        </w:rPr>
        <w:t>下表</w:t>
      </w:r>
      <w:r w:rsidR="009F1C84">
        <w:rPr>
          <w:rFonts w:ascii="Meiryo UI" w:eastAsia="Meiryo UI" w:hAnsi="Meiryo UI" w:hint="eastAsia"/>
          <w:kern w:val="2"/>
          <w:sz w:val="28"/>
          <w:szCs w:val="28"/>
        </w:rPr>
        <w:t>を確認していただき</w:t>
      </w:r>
      <w:r w:rsidR="00E132D8">
        <w:rPr>
          <w:rFonts w:ascii="Meiryo UI" w:eastAsia="Meiryo UI" w:hAnsi="Meiryo UI" w:hint="eastAsia"/>
          <w:kern w:val="2"/>
          <w:sz w:val="28"/>
          <w:szCs w:val="28"/>
        </w:rPr>
        <w:t>、</w:t>
      </w:r>
      <w:r w:rsidR="009F1C84" w:rsidRPr="00655829">
        <w:rPr>
          <w:rFonts w:ascii="Meiryo UI" w:eastAsia="Meiryo UI" w:hAnsi="Meiryo UI" w:hint="eastAsia"/>
          <w:kern w:val="2"/>
          <w:sz w:val="28"/>
          <w:szCs w:val="28"/>
          <w:u w:val="single"/>
        </w:rPr>
        <w:t>市に提出していない様式があれば</w:t>
      </w:r>
      <w:r w:rsidR="00D563AE" w:rsidRPr="00655829">
        <w:rPr>
          <w:rFonts w:ascii="Meiryo UI" w:eastAsia="Meiryo UI" w:hAnsi="Meiryo UI" w:hint="eastAsia"/>
          <w:b/>
          <w:kern w:val="2"/>
          <w:sz w:val="28"/>
          <w:szCs w:val="28"/>
          <w:u w:val="single"/>
        </w:rPr>
        <w:t>令和３年４月１４日（水）までに</w:t>
      </w:r>
      <w:r w:rsidR="009F1C84" w:rsidRPr="00655829">
        <w:rPr>
          <w:rFonts w:ascii="Meiryo UI" w:eastAsia="Meiryo UI" w:hAnsi="Meiryo UI" w:hint="eastAsia"/>
          <w:kern w:val="2"/>
          <w:sz w:val="28"/>
          <w:szCs w:val="28"/>
          <w:u w:val="single"/>
        </w:rPr>
        <w:t>ご提出をお願いします。</w:t>
      </w:r>
    </w:p>
    <w:p w:rsidR="00DB7B53" w:rsidRPr="00B41AC7" w:rsidRDefault="00DB7B53" w:rsidP="00B41AC7">
      <w:pPr>
        <w:widowControl/>
        <w:adjustRightInd/>
        <w:spacing w:line="400" w:lineRule="exact"/>
        <w:ind w:left="140" w:hangingChars="50" w:hanging="140"/>
        <w:textAlignment w:val="auto"/>
        <w:rPr>
          <w:rFonts w:ascii="Meiryo UI" w:eastAsia="Meiryo UI" w:hAnsi="Meiryo UI"/>
          <w:kern w:val="2"/>
          <w:sz w:val="28"/>
          <w:szCs w:val="28"/>
        </w:rPr>
      </w:pPr>
    </w:p>
    <w:p w:rsidR="00B447FB" w:rsidRDefault="00B447FB" w:rsidP="00625E59">
      <w:pPr>
        <w:pStyle w:val="ad"/>
        <w:spacing w:line="400" w:lineRule="exact"/>
        <w:jc w:val="both"/>
        <w:rPr>
          <w:rFonts w:ascii="Meiryo UI" w:eastAsia="Meiryo UI" w:hAnsi="Meiryo UI"/>
          <w:sz w:val="28"/>
          <w:szCs w:val="28"/>
        </w:rPr>
      </w:pPr>
    </w:p>
    <w:tbl>
      <w:tblPr>
        <w:tblStyle w:val="af2"/>
        <w:tblW w:w="0" w:type="auto"/>
        <w:tblInd w:w="-289" w:type="dxa"/>
        <w:tblLook w:val="04A0" w:firstRow="1" w:lastRow="0" w:firstColumn="1" w:lastColumn="0" w:noHBand="0" w:noVBand="1"/>
      </w:tblPr>
      <w:tblGrid>
        <w:gridCol w:w="1696"/>
        <w:gridCol w:w="1298"/>
        <w:gridCol w:w="1826"/>
        <w:gridCol w:w="1116"/>
        <w:gridCol w:w="1394"/>
        <w:gridCol w:w="1116"/>
        <w:gridCol w:w="1371"/>
      </w:tblGrid>
      <w:tr w:rsidR="00B41AC7" w:rsidRPr="00D563AE" w:rsidTr="00E132D8">
        <w:tc>
          <w:tcPr>
            <w:tcW w:w="1696" w:type="dxa"/>
            <w:tcBorders>
              <w:tr2bl w:val="single" w:sz="4" w:space="0" w:color="auto"/>
            </w:tcBorders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8121" w:type="dxa"/>
            <w:gridSpan w:val="6"/>
          </w:tcPr>
          <w:p w:rsidR="00B41AC7" w:rsidRPr="00D563AE" w:rsidRDefault="00B41AC7" w:rsidP="00B41AC7">
            <w:pPr>
              <w:tabs>
                <w:tab w:val="left" w:pos="3360"/>
              </w:tabs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ab/>
            </w:r>
            <w:r w:rsidR="00D563AE" w:rsidRPr="00D563AE">
              <w:rPr>
                <w:rFonts w:ascii="Meiryo UI" w:eastAsia="Meiryo UI" w:hAnsi="Meiryo UI"/>
                <w:b/>
                <w:sz w:val="28"/>
                <w:szCs w:val="28"/>
              </w:rPr>
              <w:t>必要</w:t>
            </w: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添付書類</w:t>
            </w: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算定する加算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別紙１０</w:t>
            </w:r>
          </w:p>
        </w:tc>
        <w:tc>
          <w:tcPr>
            <w:tcW w:w="182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別紙１０-２</w:t>
            </w: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別添１</w:t>
            </w:r>
          </w:p>
        </w:tc>
        <w:tc>
          <w:tcPr>
            <w:tcW w:w="1394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別添１</w:t>
            </w:r>
            <w:r w:rsidR="00D563AE" w:rsidRPr="00D563AE">
              <w:rPr>
                <w:rFonts w:ascii="Meiryo UI" w:eastAsia="Meiryo UI" w:hAnsi="Meiryo UI"/>
                <w:b/>
                <w:sz w:val="24"/>
                <w:szCs w:val="24"/>
              </w:rPr>
              <w:t>-</w:t>
            </w: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２</w:t>
            </w: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別添２</w:t>
            </w:r>
          </w:p>
        </w:tc>
        <w:tc>
          <w:tcPr>
            <w:tcW w:w="1371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別添２</w:t>
            </w:r>
            <w:r w:rsidR="00D563AE" w:rsidRPr="00D563AE">
              <w:rPr>
                <w:rFonts w:ascii="Meiryo UI" w:eastAsia="Meiryo UI" w:hAnsi="Meiryo UI"/>
                <w:b/>
                <w:sz w:val="24"/>
                <w:szCs w:val="24"/>
              </w:rPr>
              <w:t>-</w:t>
            </w:r>
            <w:r w:rsidRPr="00D563AE">
              <w:rPr>
                <w:rFonts w:ascii="Meiryo UI" w:eastAsia="Meiryo UI" w:hAnsi="Meiryo UI"/>
                <w:b/>
                <w:sz w:val="24"/>
                <w:szCs w:val="24"/>
              </w:rPr>
              <w:t>１</w:t>
            </w: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 w:cs="ＭＳ 明朝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加算（</w:t>
            </w:r>
            <w:r w:rsidRPr="00D563AE">
              <w:rPr>
                <w:rFonts w:ascii="Meiryo UI" w:eastAsia="Meiryo UI" w:hAnsi="Meiryo UI" w:cs="ＭＳ 明朝"/>
                <w:b/>
                <w:sz w:val="28"/>
                <w:szCs w:val="28"/>
              </w:rPr>
              <w:t>Ⅰ）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82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394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371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加算（Ⅱ）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82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△</w:t>
            </w:r>
          </w:p>
        </w:tc>
        <w:tc>
          <w:tcPr>
            <w:tcW w:w="1394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加算（Ⅲ）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82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371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加算（</w:t>
            </w:r>
            <w:r w:rsidRPr="00D563AE">
              <w:rPr>
                <w:rFonts w:ascii="Meiryo UI" w:eastAsia="Meiryo UI" w:hAnsi="Meiryo UI" w:hint="eastAsia"/>
                <w:b/>
                <w:sz w:val="28"/>
                <w:szCs w:val="28"/>
              </w:rPr>
              <w:t>Ⅳ）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82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41AC7" w:rsidRPr="00D563AE" w:rsidRDefault="00D563AE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</w:tr>
      <w:tr w:rsidR="00B41AC7" w:rsidRPr="00D563AE" w:rsidTr="00E132D8">
        <w:tc>
          <w:tcPr>
            <w:tcW w:w="169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加算（</w:t>
            </w:r>
            <w:r w:rsidRPr="00D563AE">
              <w:rPr>
                <w:rFonts w:ascii="Meiryo UI" w:eastAsia="Meiryo UI" w:hAnsi="Meiryo UI" w:hint="eastAsia"/>
                <w:b/>
                <w:sz w:val="28"/>
                <w:szCs w:val="28"/>
              </w:rPr>
              <w:t>Ⅴ）</w:t>
            </w:r>
          </w:p>
        </w:tc>
        <w:tc>
          <w:tcPr>
            <w:tcW w:w="1298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B41AC7" w:rsidRPr="00D563AE" w:rsidRDefault="00D563AE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B41AC7" w:rsidRPr="00D563AE" w:rsidRDefault="00D563AE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D563AE">
              <w:rPr>
                <w:rFonts w:ascii="Meiryo UI" w:eastAsia="Meiryo UI" w:hAnsi="Meiryo UI"/>
                <w:b/>
                <w:sz w:val="28"/>
                <w:szCs w:val="28"/>
              </w:rPr>
              <w:t>〇</w:t>
            </w:r>
          </w:p>
        </w:tc>
        <w:tc>
          <w:tcPr>
            <w:tcW w:w="1116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B41AC7" w:rsidRPr="00D563AE" w:rsidRDefault="00B41AC7" w:rsidP="00D563AE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DC4DDD" w:rsidRPr="00E132D8" w:rsidRDefault="00E132D8" w:rsidP="00655829">
      <w:pPr>
        <w:rPr>
          <w:rFonts w:ascii="Meiryo UI" w:eastAsia="Meiryo UI" w:hAnsi="Meiryo UI"/>
          <w:sz w:val="28"/>
          <w:szCs w:val="28"/>
        </w:rPr>
      </w:pPr>
      <w:r w:rsidRPr="00E132D8">
        <w:rPr>
          <w:rFonts w:ascii="Meiryo UI" w:eastAsia="Meiryo UI" w:hAnsi="Meiryo UI"/>
          <w:sz w:val="28"/>
          <w:szCs w:val="28"/>
        </w:rPr>
        <w:t>〇：提出必要</w:t>
      </w:r>
    </w:p>
    <w:p w:rsidR="00DB7B53" w:rsidRDefault="00E132D8" w:rsidP="00DB7B53">
      <w:pPr>
        <w:rPr>
          <w:rFonts w:ascii="Meiryo UI" w:eastAsia="Meiryo UI" w:hAnsi="Meiryo UI" w:cs="Cambria Math"/>
          <w:sz w:val="28"/>
          <w:szCs w:val="28"/>
        </w:rPr>
      </w:pPr>
      <w:r w:rsidRPr="00655829">
        <w:rPr>
          <w:rFonts w:ascii="Meiryo UI" w:eastAsia="Meiryo UI" w:hAnsi="Meiryo UI" w:cs="Cambria Math"/>
          <w:sz w:val="28"/>
          <w:szCs w:val="28"/>
        </w:rPr>
        <w:t>△：訪問介護員</w:t>
      </w:r>
      <w:r w:rsidR="00655829" w:rsidRPr="00655829">
        <w:rPr>
          <w:rFonts w:ascii="Meiryo UI" w:eastAsia="Meiryo UI" w:hAnsi="Meiryo UI" w:cs="Cambria Math"/>
          <w:sz w:val="28"/>
          <w:szCs w:val="28"/>
        </w:rPr>
        <w:t>等のうち</w:t>
      </w:r>
      <w:r w:rsidR="00DB7B53">
        <w:rPr>
          <w:rFonts w:ascii="Meiryo UI" w:eastAsia="Meiryo UI" w:hAnsi="Meiryo UI" w:cs="Cambria Math"/>
          <w:sz w:val="28"/>
          <w:szCs w:val="28"/>
        </w:rPr>
        <w:t>、</w:t>
      </w:r>
      <w:r w:rsidR="00655829" w:rsidRPr="00655829">
        <w:rPr>
          <w:rFonts w:ascii="Meiryo UI" w:eastAsia="Meiryo UI" w:hAnsi="Meiryo UI" w:cs="Cambria Math"/>
          <w:sz w:val="28"/>
          <w:szCs w:val="28"/>
        </w:rPr>
        <w:t>介護福祉士または研修修了者の占める割合を</w:t>
      </w:r>
    </w:p>
    <w:p w:rsidR="00E132D8" w:rsidRPr="00655829" w:rsidRDefault="00655829" w:rsidP="00DB7B53">
      <w:pPr>
        <w:ind w:firstLineChars="200" w:firstLine="560"/>
        <w:rPr>
          <w:rFonts w:ascii="Meiryo UI" w:eastAsia="Meiryo UI" w:hAnsi="Meiryo UI" w:cs="Cambria Math"/>
          <w:sz w:val="28"/>
          <w:szCs w:val="28"/>
        </w:rPr>
      </w:pPr>
      <w:r w:rsidRPr="00655829">
        <w:rPr>
          <w:rFonts w:ascii="Meiryo UI" w:eastAsia="Meiryo UI" w:hAnsi="Meiryo UI" w:cs="Cambria Math"/>
          <w:sz w:val="28"/>
          <w:szCs w:val="28"/>
        </w:rPr>
        <w:t>要件とする場合を</w:t>
      </w:r>
      <w:r>
        <w:rPr>
          <w:rFonts w:ascii="Meiryo UI" w:eastAsia="Meiryo UI" w:hAnsi="Meiryo UI" w:cs="Cambria Math"/>
          <w:sz w:val="28"/>
          <w:szCs w:val="28"/>
        </w:rPr>
        <w:t>選択する</w:t>
      </w:r>
      <w:r w:rsidRPr="00655829">
        <w:rPr>
          <w:rFonts w:ascii="Meiryo UI" w:eastAsia="Meiryo UI" w:hAnsi="Meiryo UI" w:cs="Cambria Math"/>
          <w:sz w:val="28"/>
          <w:szCs w:val="28"/>
        </w:rPr>
        <w:t>場合は提出必要</w:t>
      </w:r>
    </w:p>
    <w:p w:rsidR="00B41AC7" w:rsidRDefault="00B41AC7" w:rsidP="00DC4DDD"/>
    <w:p w:rsidR="00DB7B53" w:rsidRPr="00DB7B53" w:rsidRDefault="00DB7B53" w:rsidP="00DC4DDD"/>
    <w:p w:rsidR="009A3F69" w:rsidRPr="00E864DB" w:rsidRDefault="00D563AE" w:rsidP="009A3F69">
      <w:pPr>
        <w:widowControl/>
        <w:adjustRightInd/>
        <w:spacing w:line="400" w:lineRule="exact"/>
        <w:textAlignment w:val="auto"/>
        <w:rPr>
          <w:rFonts w:ascii="メイリオ" w:eastAsia="メイリオ" w:hAnsi="メイリオ"/>
          <w:kern w:val="2"/>
          <w:sz w:val="28"/>
          <w:szCs w:val="28"/>
        </w:rPr>
      </w:pPr>
      <w:r>
        <w:rPr>
          <w:rFonts w:ascii="メイリオ" w:eastAsia="メイリオ" w:hAnsi="メイリオ" w:hint="eastAsia"/>
          <w:kern w:val="2"/>
          <w:sz w:val="28"/>
          <w:szCs w:val="28"/>
        </w:rPr>
        <w:t>【加算届出様式</w:t>
      </w:r>
      <w:r w:rsidR="004D4EA7">
        <w:rPr>
          <w:rFonts w:ascii="メイリオ" w:eastAsia="メイリオ" w:hAnsi="メイリオ" w:hint="eastAsia"/>
          <w:kern w:val="2"/>
          <w:sz w:val="28"/>
          <w:szCs w:val="28"/>
        </w:rPr>
        <w:t>掲載ホームページ</w:t>
      </w:r>
      <w:r w:rsidR="00E864DB" w:rsidRPr="00E864DB">
        <w:rPr>
          <w:rFonts w:ascii="メイリオ" w:eastAsia="メイリオ" w:hAnsi="メイリオ" w:hint="eastAsia"/>
          <w:kern w:val="2"/>
          <w:sz w:val="28"/>
          <w:szCs w:val="28"/>
        </w:rPr>
        <w:t>】</w:t>
      </w:r>
      <w:r w:rsidR="00C00E05" w:rsidRPr="00C00E05">
        <w:rPr>
          <w:rFonts w:ascii="メイリオ" w:eastAsia="メイリオ" w:hAnsi="メイリオ" w:hint="eastAsia"/>
          <w:kern w:val="2"/>
          <w:sz w:val="28"/>
          <w:szCs w:val="28"/>
        </w:rPr>
        <w:t>（ページ番号1003191）</w:t>
      </w:r>
    </w:p>
    <w:p w:rsidR="008F3E55" w:rsidRPr="00DB7B53" w:rsidRDefault="009A3F69" w:rsidP="00B41AC7">
      <w:pPr>
        <w:widowControl/>
        <w:adjustRightInd/>
        <w:spacing w:line="400" w:lineRule="exact"/>
        <w:ind w:leftChars="100" w:left="430" w:hangingChars="100" w:hanging="220"/>
        <w:textAlignment w:val="auto"/>
        <w:rPr>
          <w:rFonts w:ascii="メイリオ" w:eastAsia="メイリオ" w:hAnsi="メイリオ"/>
          <w:kern w:val="2"/>
          <w:sz w:val="24"/>
          <w:szCs w:val="24"/>
        </w:rPr>
      </w:pPr>
      <w:r w:rsidRPr="00037414">
        <w:rPr>
          <w:rFonts w:ascii="メイリオ" w:eastAsia="メイリオ" w:hAnsi="メイリオ" w:hint="eastAsia"/>
          <w:kern w:val="2"/>
          <w:sz w:val="22"/>
          <w:szCs w:val="22"/>
        </w:rPr>
        <w:t xml:space="preserve">　</w:t>
      </w:r>
      <w:r w:rsidR="00503682" w:rsidRPr="00DB7B53">
        <w:rPr>
          <w:rFonts w:ascii="メイリオ" w:eastAsia="メイリオ" w:hAnsi="メイリオ" w:hint="eastAsia"/>
          <w:kern w:val="2"/>
          <w:sz w:val="24"/>
          <w:szCs w:val="24"/>
        </w:rPr>
        <w:t>トップページ &gt; くらしの情報 &gt; 福祉 &gt; 高齢者福祉 &gt; 介護保険・老人福祉事業者向け情報 &gt; 事業者向け情報（最新情報） &gt; 介護保険制度改正最新情報</w:t>
      </w:r>
    </w:p>
    <w:sectPr w:rsidR="008F3E55" w:rsidRPr="00DB7B53" w:rsidSect="00BA3878">
      <w:headerReference w:type="even" r:id="rId9"/>
      <w:headerReference w:type="default" r:id="rId10"/>
      <w:footerReference w:type="default" r:id="rId11"/>
      <w:type w:val="continuous"/>
      <w:pgSz w:w="11906" w:h="16838" w:code="9"/>
      <w:pgMar w:top="964" w:right="1134" w:bottom="964" w:left="1134" w:header="851" w:footer="493" w:gutter="0"/>
      <w:paperSrc w:first="7" w:other="7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EC" w:rsidRDefault="009012EC">
      <w:r>
        <w:separator/>
      </w:r>
    </w:p>
  </w:endnote>
  <w:endnote w:type="continuationSeparator" w:id="0">
    <w:p w:rsidR="009012EC" w:rsidRDefault="0090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2D" w:rsidRPr="0050647E" w:rsidRDefault="00817A2D" w:rsidP="00E32E9C">
    <w:pPr>
      <w:pStyle w:val="a4"/>
      <w:pBdr>
        <w:top w:val="single" w:sz="12" w:space="0" w:color="auto"/>
      </w:pBdr>
      <w:jc w:val="center"/>
      <w:rPr>
        <w:rFonts w:ascii="Meiryo UI" w:eastAsia="Meiryo UI" w:hAnsi="Meiryo UI"/>
      </w:rPr>
    </w:pPr>
    <w:r w:rsidRPr="0050647E">
      <w:rPr>
        <w:rFonts w:ascii="Meiryo UI" w:eastAsia="Meiryo UI" w:hAnsi="Meiryo UI" w:hint="eastAsia"/>
        <w:b/>
        <w:sz w:val="24"/>
      </w:rPr>
      <w:t>上記のとおり送信致しましたので、よろしく御査収ください。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EC" w:rsidRDefault="009012EC">
      <w:r>
        <w:separator/>
      </w:r>
    </w:p>
  </w:footnote>
  <w:footnote w:type="continuationSeparator" w:id="0">
    <w:p w:rsidR="009012EC" w:rsidRDefault="0090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2D" w:rsidRDefault="00817A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7A2D" w:rsidRDefault="00817A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2D" w:rsidRDefault="00817A2D">
    <w:pPr>
      <w:spacing w:line="240" w:lineRule="atLeast"/>
      <w:ind w:right="703"/>
      <w:jc w:val="center"/>
      <w:rPr>
        <w:rFonts w:ascii="ＭＳ ゴシック" w:eastAsia="ＭＳ ゴシック"/>
      </w:rPr>
    </w:pPr>
    <w:r>
      <w:rPr>
        <w:rFonts w:ascii="ＭＳ ゴシック" w:eastAsia="ＭＳ ゴシック" w:hint="eastAsia"/>
        <w:i/>
        <w:sz w:val="48"/>
        <w:u w:val="thick"/>
      </w:rPr>
      <w:t>ファクシミリ送信票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1AB"/>
    <w:multiLevelType w:val="hybridMultilevel"/>
    <w:tmpl w:val="CC06BDB4"/>
    <w:lvl w:ilvl="0" w:tplc="2D16128C">
      <w:start w:val="1"/>
      <w:numFmt w:val="decimalEnclosedCircle"/>
      <w:lvlText w:val="%1"/>
      <w:lvlJc w:val="left"/>
      <w:pPr>
        <w:ind w:left="600" w:hanging="360"/>
      </w:pPr>
      <w:rPr>
        <w:rFonts w:ascii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C5649B"/>
    <w:multiLevelType w:val="singleLevel"/>
    <w:tmpl w:val="9C785828"/>
    <w:lvl w:ilvl="0">
      <w:start w:val="5"/>
      <w:numFmt w:val="bullet"/>
      <w:lvlText w:val="・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" w15:restartNumberingAfterBreak="0">
    <w:nsid w:val="26E97CC7"/>
    <w:multiLevelType w:val="hybridMultilevel"/>
    <w:tmpl w:val="9768F06A"/>
    <w:lvl w:ilvl="0" w:tplc="07605F0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2316FC"/>
    <w:multiLevelType w:val="singleLevel"/>
    <w:tmpl w:val="13840D3A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25"/>
      </w:pPr>
      <w:rPr>
        <w:rFonts w:hint="eastAsia"/>
      </w:rPr>
    </w:lvl>
  </w:abstractNum>
  <w:abstractNum w:abstractNumId="4" w15:restartNumberingAfterBreak="0">
    <w:nsid w:val="328838A9"/>
    <w:multiLevelType w:val="hybridMultilevel"/>
    <w:tmpl w:val="FCC47E9A"/>
    <w:lvl w:ilvl="0" w:tplc="1C32EC9E">
      <w:start w:val="2"/>
      <w:numFmt w:val="bullet"/>
      <w:lvlText w:val="※"/>
      <w:lvlJc w:val="left"/>
      <w:pPr>
        <w:ind w:left="20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36F55C8"/>
    <w:multiLevelType w:val="hybridMultilevel"/>
    <w:tmpl w:val="30C42D04"/>
    <w:lvl w:ilvl="0" w:tplc="A9E2EE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F66782B"/>
    <w:multiLevelType w:val="hybridMultilevel"/>
    <w:tmpl w:val="5A06FCA8"/>
    <w:lvl w:ilvl="0" w:tplc="B84606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C48A0"/>
    <w:multiLevelType w:val="hybridMultilevel"/>
    <w:tmpl w:val="D38E71BA"/>
    <w:lvl w:ilvl="0" w:tplc="FA6E15C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F3E249D"/>
    <w:multiLevelType w:val="hybridMultilevel"/>
    <w:tmpl w:val="CB54CEE2"/>
    <w:lvl w:ilvl="0" w:tplc="2D68440E">
      <w:numFmt w:val="bullet"/>
      <w:lvlText w:val="※"/>
      <w:lvlJc w:val="left"/>
      <w:pPr>
        <w:ind w:left="600" w:hanging="360"/>
      </w:pPr>
      <w:rPr>
        <w:rFonts w:ascii="メイリオ" w:eastAsia="メイリオ" w:hAnsi="メイリオ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406529"/>
    <w:multiLevelType w:val="hybridMultilevel"/>
    <w:tmpl w:val="72080DC4"/>
    <w:lvl w:ilvl="0" w:tplc="9594CD4C">
      <w:start w:val="1"/>
      <w:numFmt w:val="bullet"/>
      <w:lvlText w:val="※"/>
      <w:lvlJc w:val="left"/>
      <w:pPr>
        <w:ind w:left="20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164A3"/>
    <w:rsid w:val="00000331"/>
    <w:rsid w:val="00000B93"/>
    <w:rsid w:val="000103C8"/>
    <w:rsid w:val="0003582F"/>
    <w:rsid w:val="00037414"/>
    <w:rsid w:val="00071462"/>
    <w:rsid w:val="00072456"/>
    <w:rsid w:val="0009666C"/>
    <w:rsid w:val="000E49E3"/>
    <w:rsid w:val="000F7D34"/>
    <w:rsid w:val="001164A3"/>
    <w:rsid w:val="001238E9"/>
    <w:rsid w:val="00131B5E"/>
    <w:rsid w:val="00157C87"/>
    <w:rsid w:val="00161D32"/>
    <w:rsid w:val="00165D12"/>
    <w:rsid w:val="00167450"/>
    <w:rsid w:val="001D1A43"/>
    <w:rsid w:val="001F4CA7"/>
    <w:rsid w:val="002164C2"/>
    <w:rsid w:val="00221DB0"/>
    <w:rsid w:val="00246CF9"/>
    <w:rsid w:val="00251645"/>
    <w:rsid w:val="00254574"/>
    <w:rsid w:val="002A3ACA"/>
    <w:rsid w:val="002B07D9"/>
    <w:rsid w:val="002E3338"/>
    <w:rsid w:val="00303E8D"/>
    <w:rsid w:val="00310F3A"/>
    <w:rsid w:val="00335CFA"/>
    <w:rsid w:val="00341C8E"/>
    <w:rsid w:val="0037203F"/>
    <w:rsid w:val="003A3018"/>
    <w:rsid w:val="00404DDF"/>
    <w:rsid w:val="00407FC5"/>
    <w:rsid w:val="00411192"/>
    <w:rsid w:val="00420169"/>
    <w:rsid w:val="00420C11"/>
    <w:rsid w:val="00433232"/>
    <w:rsid w:val="00461EEB"/>
    <w:rsid w:val="004970D0"/>
    <w:rsid w:val="004B5932"/>
    <w:rsid w:val="004D4EA7"/>
    <w:rsid w:val="004D78F8"/>
    <w:rsid w:val="00503682"/>
    <w:rsid w:val="0050647E"/>
    <w:rsid w:val="00531097"/>
    <w:rsid w:val="005328D4"/>
    <w:rsid w:val="00541229"/>
    <w:rsid w:val="00562690"/>
    <w:rsid w:val="00564DD3"/>
    <w:rsid w:val="00572199"/>
    <w:rsid w:val="005837A7"/>
    <w:rsid w:val="00584AF1"/>
    <w:rsid w:val="005A560C"/>
    <w:rsid w:val="005A672C"/>
    <w:rsid w:val="005B695E"/>
    <w:rsid w:val="005C7879"/>
    <w:rsid w:val="005D25A5"/>
    <w:rsid w:val="005F5972"/>
    <w:rsid w:val="005F5F99"/>
    <w:rsid w:val="00614D9F"/>
    <w:rsid w:val="00625E59"/>
    <w:rsid w:val="0065300E"/>
    <w:rsid w:val="00655829"/>
    <w:rsid w:val="00670196"/>
    <w:rsid w:val="00681C72"/>
    <w:rsid w:val="0069323B"/>
    <w:rsid w:val="006944B3"/>
    <w:rsid w:val="006C621C"/>
    <w:rsid w:val="007066A1"/>
    <w:rsid w:val="00707268"/>
    <w:rsid w:val="00711772"/>
    <w:rsid w:val="00722931"/>
    <w:rsid w:val="00745F8B"/>
    <w:rsid w:val="007E1B43"/>
    <w:rsid w:val="007E46AD"/>
    <w:rsid w:val="00817A2D"/>
    <w:rsid w:val="008607FF"/>
    <w:rsid w:val="00880500"/>
    <w:rsid w:val="008D595F"/>
    <w:rsid w:val="008F3116"/>
    <w:rsid w:val="008F3E55"/>
    <w:rsid w:val="009012EC"/>
    <w:rsid w:val="009340AA"/>
    <w:rsid w:val="009419E0"/>
    <w:rsid w:val="00950BF3"/>
    <w:rsid w:val="00956CC6"/>
    <w:rsid w:val="009705B3"/>
    <w:rsid w:val="0097219E"/>
    <w:rsid w:val="00980DE6"/>
    <w:rsid w:val="00983805"/>
    <w:rsid w:val="0098759F"/>
    <w:rsid w:val="009A2B9F"/>
    <w:rsid w:val="009A3F69"/>
    <w:rsid w:val="009A51EF"/>
    <w:rsid w:val="009A5D51"/>
    <w:rsid w:val="009D105D"/>
    <w:rsid w:val="009F1C84"/>
    <w:rsid w:val="009F70D2"/>
    <w:rsid w:val="00A03354"/>
    <w:rsid w:val="00A213A7"/>
    <w:rsid w:val="00A367CF"/>
    <w:rsid w:val="00A4239B"/>
    <w:rsid w:val="00A4252A"/>
    <w:rsid w:val="00A61DB7"/>
    <w:rsid w:val="00A70AC0"/>
    <w:rsid w:val="00A80CC6"/>
    <w:rsid w:val="00A90905"/>
    <w:rsid w:val="00AD6763"/>
    <w:rsid w:val="00AF018A"/>
    <w:rsid w:val="00AF3294"/>
    <w:rsid w:val="00B35C9E"/>
    <w:rsid w:val="00B403B6"/>
    <w:rsid w:val="00B41AC7"/>
    <w:rsid w:val="00B447FB"/>
    <w:rsid w:val="00B8382B"/>
    <w:rsid w:val="00BA3878"/>
    <w:rsid w:val="00BB0E81"/>
    <w:rsid w:val="00BC40C4"/>
    <w:rsid w:val="00BD32F1"/>
    <w:rsid w:val="00C00E05"/>
    <w:rsid w:val="00C460FA"/>
    <w:rsid w:val="00C65396"/>
    <w:rsid w:val="00C836BD"/>
    <w:rsid w:val="00CB3E74"/>
    <w:rsid w:val="00CB600E"/>
    <w:rsid w:val="00CC2428"/>
    <w:rsid w:val="00CD1B56"/>
    <w:rsid w:val="00CF3970"/>
    <w:rsid w:val="00D02B69"/>
    <w:rsid w:val="00D062D7"/>
    <w:rsid w:val="00D11744"/>
    <w:rsid w:val="00D40616"/>
    <w:rsid w:val="00D563AE"/>
    <w:rsid w:val="00D72706"/>
    <w:rsid w:val="00D9638C"/>
    <w:rsid w:val="00DB7B53"/>
    <w:rsid w:val="00DC4DDD"/>
    <w:rsid w:val="00E132D8"/>
    <w:rsid w:val="00E32E9C"/>
    <w:rsid w:val="00E621B1"/>
    <w:rsid w:val="00E708A2"/>
    <w:rsid w:val="00E864DB"/>
    <w:rsid w:val="00EA3C4F"/>
    <w:rsid w:val="00EB7444"/>
    <w:rsid w:val="00EF1AAD"/>
    <w:rsid w:val="00EF52DF"/>
    <w:rsid w:val="00F10A6D"/>
    <w:rsid w:val="00F4778D"/>
    <w:rsid w:val="00F57884"/>
    <w:rsid w:val="00F612D5"/>
    <w:rsid w:val="00F84693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752F1-918D-4FF9-9FE2-515F6A4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7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spacing w:line="300" w:lineRule="auto"/>
      <w:ind w:left="181"/>
      <w:outlineLvl w:val="0"/>
    </w:pPr>
    <w:rPr>
      <w:rFonts w:ascii="ＭＳ ゴシック" w:eastAsia="ＭＳ ゴシック"/>
      <w:b/>
      <w:color w:val="FF0000"/>
      <w:sz w:val="22"/>
    </w:r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spacing w:line="320" w:lineRule="exact"/>
      <w:ind w:leftChars="200" w:left="420" w:firstLine="210"/>
    </w:pPr>
  </w:style>
  <w:style w:type="paragraph" w:styleId="a8">
    <w:name w:val="Date"/>
    <w:basedOn w:val="a"/>
    <w:next w:val="a"/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spacing w:line="300" w:lineRule="auto"/>
      <w:ind w:leftChars="200" w:left="420" w:rightChars="100" w:right="210" w:firstLineChars="100" w:firstLine="210"/>
      <w:outlineLvl w:val="0"/>
    </w:pPr>
  </w:style>
  <w:style w:type="paragraph" w:styleId="ab">
    <w:name w:val="Balloon Text"/>
    <w:basedOn w:val="a"/>
    <w:link w:val="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Pr>
      <w:rFonts w:ascii="Arial" w:eastAsia="ＭＳ ゴシック" w:hAnsi="Arial" w:cs="Times New Roman"/>
      <w:sz w:val="18"/>
      <w:szCs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eastAsia="メイリオ"/>
      <w:kern w:val="2"/>
      <w:sz w:val="24"/>
      <w:szCs w:val="22"/>
    </w:rPr>
  </w:style>
  <w:style w:type="character" w:customStyle="1" w:styleId="ae">
    <w:name w:val="記 (文字)"/>
    <w:link w:val="ad"/>
    <w:rPr>
      <w:rFonts w:eastAsia="メイリオ"/>
      <w:kern w:val="2"/>
      <w:sz w:val="24"/>
      <w:szCs w:val="22"/>
    </w:rPr>
  </w:style>
  <w:style w:type="paragraph" w:styleId="af">
    <w:name w:val="Closing"/>
    <w:basedOn w:val="a"/>
    <w:link w:val="af0"/>
    <w:pPr>
      <w:jc w:val="right"/>
    </w:pPr>
    <w:rPr>
      <w:rFonts w:eastAsia="メイリオ"/>
      <w:kern w:val="2"/>
      <w:sz w:val="24"/>
      <w:szCs w:val="22"/>
    </w:rPr>
  </w:style>
  <w:style w:type="character" w:customStyle="1" w:styleId="af0">
    <w:name w:val="結語 (文字)"/>
    <w:link w:val="af"/>
    <w:rPr>
      <w:rFonts w:eastAsia="メイリオ"/>
      <w:kern w:val="2"/>
      <w:sz w:val="24"/>
      <w:szCs w:val="22"/>
    </w:rPr>
  </w:style>
  <w:style w:type="paragraph" w:styleId="af1">
    <w:name w:val="List Paragraph"/>
    <w:basedOn w:val="a"/>
    <w:uiPriority w:val="34"/>
    <w:qFormat/>
    <w:rsid w:val="00165D12"/>
    <w:pPr>
      <w:ind w:leftChars="400" w:left="840"/>
    </w:pPr>
  </w:style>
  <w:style w:type="table" w:styleId="af2">
    <w:name w:val="Table Grid"/>
    <w:basedOn w:val="a1"/>
    <w:rsid w:val="00B4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FAX_A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9AA-890C-4D43-B672-4542471F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FAX_A4.DOT</Template>
  <TotalTime>531</TotalTime>
  <Pages>1</Pages>
  <Words>515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>(株)建設技術研究所 技術第二部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野依　真人</dc:creator>
  <cp:keywords/>
  <cp:lastModifiedBy>古橋　芳輝</cp:lastModifiedBy>
  <cp:revision>41</cp:revision>
  <cp:lastPrinted>2021-04-08T10:37:00Z</cp:lastPrinted>
  <dcterms:created xsi:type="dcterms:W3CDTF">2021-01-08T04:09:00Z</dcterms:created>
  <dcterms:modified xsi:type="dcterms:W3CDTF">2021-04-08T11:56:00Z</dcterms:modified>
</cp:coreProperties>
</file>