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様式第</w:t>
      </w:r>
      <w:r w:rsidRPr="002807C2">
        <w:rPr>
          <w:rFonts w:ascii="メイリオ" w:eastAsia="メイリオ" w:hAnsi="メイリオ" w:cs="メイリオ"/>
          <w:sz w:val="24"/>
          <w:szCs w:val="24"/>
        </w:rPr>
        <w:t>4</w:t>
      </w:r>
      <w:r w:rsidRPr="002807C2">
        <w:rPr>
          <w:rFonts w:ascii="メイリオ" w:eastAsia="メイリオ" w:hAnsi="メイリオ" w:cs="メイリオ" w:hint="eastAsia"/>
          <w:sz w:val="24"/>
          <w:szCs w:val="24"/>
        </w:rPr>
        <w:t>号</w:t>
      </w: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第</w:t>
      </w:r>
      <w:r w:rsidRPr="002807C2">
        <w:rPr>
          <w:rFonts w:ascii="メイリオ" w:eastAsia="メイリオ" w:hAnsi="メイリオ" w:cs="メイリオ"/>
          <w:sz w:val="24"/>
          <w:szCs w:val="24"/>
        </w:rPr>
        <w:t>2</w:t>
      </w:r>
      <w:r w:rsidRPr="002807C2">
        <w:rPr>
          <w:rFonts w:ascii="メイリオ" w:eastAsia="メイリオ" w:hAnsi="メイリオ" w:cs="メイリオ" w:hint="eastAsia"/>
          <w:sz w:val="24"/>
          <w:szCs w:val="24"/>
        </w:rPr>
        <w:t>条関係</w:t>
      </w:r>
      <w:r w:rsidRPr="002807C2">
        <w:rPr>
          <w:rFonts w:ascii="メイリオ" w:eastAsia="メイリオ" w:hAnsi="メイリオ" w:cs="メイリオ"/>
          <w:sz w:val="24"/>
          <w:szCs w:val="24"/>
        </w:rPr>
        <w:t>)</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噴出煙火消費計画書</w:t>
      </w:r>
    </w:p>
    <w:p w:rsidR="00A70BCE" w:rsidRPr="002807C2" w:rsidRDefault="00A70BCE" w:rsidP="002807C2">
      <w:pPr>
        <w:wordWrap/>
        <w:spacing w:line="360" w:lineRule="exact"/>
        <w:rPr>
          <w:rFonts w:ascii="メイリオ" w:eastAsia="メイリオ" w:hAnsi="メイリオ" w:cs="メイリオ"/>
          <w:sz w:val="24"/>
          <w:szCs w:val="24"/>
        </w:rPr>
      </w:pPr>
    </w:p>
    <w:p w:rsidR="00A70BCE" w:rsidRPr="002807C2" w:rsidRDefault="002807C2" w:rsidP="002807C2">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１　</w:t>
      </w:r>
      <w:r w:rsidR="00A70BCE" w:rsidRPr="002807C2">
        <w:rPr>
          <w:rFonts w:ascii="メイリオ" w:eastAsia="メイリオ" w:hAnsi="メイリオ" w:cs="メイリオ" w:hint="eastAsia"/>
          <w:sz w:val="24"/>
          <w:szCs w:val="24"/>
        </w:rPr>
        <w:t>臨時作業従事者等の保安教育</w:t>
      </w:r>
    </w:p>
    <w:p w:rsidR="00A70BCE" w:rsidRPr="002807C2" w:rsidRDefault="002807C2" w:rsidP="002807C2">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w:t>
      </w:r>
      <w:r w:rsidR="00A70BCE" w:rsidRPr="002807C2">
        <w:rPr>
          <w:rFonts w:ascii="メイリオ" w:eastAsia="メイリオ" w:hAnsi="メイリオ" w:cs="メイリオ" w:hint="eastAsia"/>
          <w:sz w:val="24"/>
          <w:szCs w:val="24"/>
        </w:rPr>
        <w:t>保安教育の日時及び場所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30"/>
        <w:gridCol w:w="2126"/>
        <w:gridCol w:w="1579"/>
      </w:tblGrid>
      <w:tr w:rsidR="00A70BCE" w:rsidRPr="002807C2" w:rsidTr="002807C2">
        <w:trPr>
          <w:trHeight w:val="330"/>
        </w:trPr>
        <w:tc>
          <w:tcPr>
            <w:tcW w:w="1890"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pacing w:val="210"/>
                <w:sz w:val="24"/>
                <w:szCs w:val="24"/>
              </w:rPr>
              <w:t>月</w:t>
            </w:r>
            <w:r w:rsidRPr="002807C2">
              <w:rPr>
                <w:rFonts w:ascii="メイリオ" w:eastAsia="メイリオ" w:hAnsi="メイリオ" w:cs="メイリオ" w:hint="eastAsia"/>
                <w:sz w:val="24"/>
                <w:szCs w:val="24"/>
              </w:rPr>
              <w:t>日</w:t>
            </w:r>
          </w:p>
        </w:tc>
        <w:tc>
          <w:tcPr>
            <w:tcW w:w="2930"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pacing w:val="210"/>
                <w:sz w:val="24"/>
                <w:szCs w:val="24"/>
              </w:rPr>
              <w:t>時</w:t>
            </w:r>
            <w:r w:rsidRPr="002807C2">
              <w:rPr>
                <w:rFonts w:ascii="メイリオ" w:eastAsia="メイリオ" w:hAnsi="メイリオ" w:cs="メイリオ" w:hint="eastAsia"/>
                <w:sz w:val="24"/>
                <w:szCs w:val="24"/>
              </w:rPr>
              <w:t>間</w:t>
            </w:r>
          </w:p>
        </w:tc>
        <w:tc>
          <w:tcPr>
            <w:tcW w:w="2126"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pacing w:val="210"/>
                <w:sz w:val="24"/>
                <w:szCs w:val="24"/>
              </w:rPr>
              <w:t>場</w:t>
            </w:r>
            <w:r w:rsidRPr="002807C2">
              <w:rPr>
                <w:rFonts w:ascii="メイリオ" w:eastAsia="メイリオ" w:hAnsi="メイリオ" w:cs="メイリオ" w:hint="eastAsia"/>
                <w:sz w:val="24"/>
                <w:szCs w:val="24"/>
              </w:rPr>
              <w:t>所</w:t>
            </w:r>
          </w:p>
        </w:tc>
        <w:tc>
          <w:tcPr>
            <w:tcW w:w="1579"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pacing w:val="210"/>
                <w:sz w:val="24"/>
                <w:szCs w:val="24"/>
              </w:rPr>
              <w:t>備</w:t>
            </w:r>
            <w:r w:rsidRPr="002807C2">
              <w:rPr>
                <w:rFonts w:ascii="メイリオ" w:eastAsia="メイリオ" w:hAnsi="メイリオ" w:cs="メイリオ" w:hint="eastAsia"/>
                <w:sz w:val="24"/>
                <w:szCs w:val="24"/>
              </w:rPr>
              <w:t>考</w:t>
            </w:r>
          </w:p>
        </w:tc>
      </w:tr>
      <w:tr w:rsidR="00A70BCE" w:rsidRPr="002807C2" w:rsidTr="002807C2">
        <w:trPr>
          <w:trHeight w:val="330"/>
        </w:trPr>
        <w:tc>
          <w:tcPr>
            <w:tcW w:w="189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月　　日</w:t>
            </w:r>
          </w:p>
        </w:tc>
        <w:tc>
          <w:tcPr>
            <w:tcW w:w="293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時　　分～　　時　　分</w:t>
            </w:r>
          </w:p>
        </w:tc>
        <w:tc>
          <w:tcPr>
            <w:tcW w:w="2126"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579"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trHeight w:val="330"/>
        </w:trPr>
        <w:tc>
          <w:tcPr>
            <w:tcW w:w="189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月　　日</w:t>
            </w:r>
          </w:p>
        </w:tc>
        <w:tc>
          <w:tcPr>
            <w:tcW w:w="293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時　　分～　　時　　分</w:t>
            </w:r>
          </w:p>
        </w:tc>
        <w:tc>
          <w:tcPr>
            <w:tcW w:w="2126"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579"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trHeight w:val="330"/>
        </w:trPr>
        <w:tc>
          <w:tcPr>
            <w:tcW w:w="189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月　　日</w:t>
            </w:r>
          </w:p>
        </w:tc>
        <w:tc>
          <w:tcPr>
            <w:tcW w:w="293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時　　分～　　時　　分</w:t>
            </w:r>
          </w:p>
        </w:tc>
        <w:tc>
          <w:tcPr>
            <w:tcW w:w="2126"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579"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trHeight w:val="330"/>
        </w:trPr>
        <w:tc>
          <w:tcPr>
            <w:tcW w:w="189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月　　日</w:t>
            </w:r>
          </w:p>
        </w:tc>
        <w:tc>
          <w:tcPr>
            <w:tcW w:w="293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時　　分～　　時　　分</w:t>
            </w:r>
          </w:p>
        </w:tc>
        <w:tc>
          <w:tcPr>
            <w:tcW w:w="2126"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579"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bl>
    <w:p w:rsidR="002807C2" w:rsidRDefault="00A70BCE" w:rsidP="002807C2">
      <w:pPr>
        <w:wordWrap/>
        <w:spacing w:line="360" w:lineRule="exact"/>
        <w:ind w:left="480" w:hangingChars="200" w:hanging="480"/>
        <w:rPr>
          <w:rFonts w:ascii="メイリオ" w:eastAsia="メイリオ" w:hAnsi="メイリオ" w:cs="メイリオ"/>
          <w:sz w:val="24"/>
          <w:szCs w:val="24"/>
        </w:rPr>
      </w:pPr>
      <w:r w:rsidRPr="002807C2">
        <w:rPr>
          <w:rFonts w:ascii="メイリオ" w:eastAsia="メイリオ" w:hAnsi="メイリオ" w:cs="メイリオ" w:hint="eastAsia"/>
          <w:sz w:val="24"/>
          <w:szCs w:val="24"/>
        </w:rPr>
        <w:t>注意　保安教育を分けて行う場合は、備考欄に対象とする地区名、保存会名等を記入してください。</w:t>
      </w:r>
    </w:p>
    <w:p w:rsidR="00A70BCE" w:rsidRPr="002807C2" w:rsidRDefault="002807C2" w:rsidP="002807C2">
      <w:pPr>
        <w:wordWrap/>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（２）</w:t>
      </w:r>
      <w:r w:rsidR="00A70BCE" w:rsidRPr="002807C2">
        <w:rPr>
          <w:rFonts w:ascii="メイリオ" w:eastAsia="メイリオ" w:hAnsi="メイリオ" w:cs="メイリオ" w:hint="eastAsia"/>
          <w:sz w:val="24"/>
          <w:szCs w:val="24"/>
        </w:rPr>
        <w:t>保安教育責任者</w:t>
      </w:r>
      <w:r w:rsidR="0048314D">
        <w:rPr>
          <w:rFonts w:ascii="メイリオ" w:eastAsia="メイリオ" w:hAnsi="メイリオ" w:cs="メイリオ" w:hint="eastAsia"/>
          <w:sz w:val="24"/>
          <w:szCs w:val="24"/>
        </w:rPr>
        <w:t xml:space="preserve">　</w:t>
      </w:r>
      <w:r w:rsidR="0048314D" w:rsidRPr="0048314D">
        <w:rPr>
          <w:rFonts w:ascii="メイリオ" w:eastAsia="メイリオ" w:hAnsi="メイリオ" w:cs="メイリオ" w:hint="eastAsia"/>
          <w:sz w:val="24"/>
          <w:szCs w:val="24"/>
          <w:bdr w:val="single" w:sz="4" w:space="0" w:color="auto"/>
        </w:rPr>
        <w:t xml:space="preserve">　</w:t>
      </w:r>
      <w:r w:rsidR="0048314D">
        <w:rPr>
          <w:rFonts w:ascii="メイリオ" w:eastAsia="メイリオ" w:hAnsi="メイリオ" w:cs="メイリオ" w:hint="eastAsia"/>
          <w:sz w:val="24"/>
          <w:szCs w:val="24"/>
          <w:bdr w:val="single" w:sz="4" w:space="0" w:color="auto"/>
        </w:rPr>
        <w:t xml:space="preserve">　　　　　　　　　　　　　　　　　　　</w:t>
      </w:r>
      <w:r w:rsidR="0048314D" w:rsidRPr="0048314D">
        <w:rPr>
          <w:rFonts w:ascii="メイリオ" w:eastAsia="メイリオ" w:hAnsi="メイリオ" w:cs="メイリオ" w:hint="eastAsia"/>
          <w:color w:val="FFFFFF" w:themeColor="background1"/>
          <w:sz w:val="24"/>
          <w:szCs w:val="24"/>
        </w:rPr>
        <w:t>あ</w:t>
      </w:r>
    </w:p>
    <w:p w:rsidR="00A70BCE" w:rsidRPr="002807C2" w:rsidRDefault="00A70BCE" w:rsidP="002807C2">
      <w:pPr>
        <w:wordWrap/>
        <w:spacing w:line="360" w:lineRule="exact"/>
        <w:rPr>
          <w:rFonts w:ascii="メイリオ" w:eastAsia="メイリオ" w:hAnsi="メイリオ" w:cs="メイリオ"/>
          <w:sz w:val="24"/>
          <w:szCs w:val="24"/>
        </w:rPr>
      </w:pPr>
    </w:p>
    <w:p w:rsidR="00A70BCE" w:rsidRPr="002807C2" w:rsidRDefault="002807C2" w:rsidP="002807C2">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２　</w:t>
      </w:r>
      <w:r w:rsidR="00A70BCE" w:rsidRPr="002807C2">
        <w:rPr>
          <w:rFonts w:ascii="メイリオ" w:eastAsia="メイリオ" w:hAnsi="メイリオ" w:cs="メイリオ" w:hint="eastAsia"/>
          <w:sz w:val="24"/>
          <w:szCs w:val="24"/>
        </w:rPr>
        <w:t>薬量別の噴出煙火消費計画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0"/>
        <w:gridCol w:w="1365"/>
        <w:gridCol w:w="1680"/>
        <w:gridCol w:w="1155"/>
        <w:gridCol w:w="1595"/>
      </w:tblGrid>
      <w:tr w:rsidR="00A70BCE" w:rsidRPr="002807C2">
        <w:trPr>
          <w:trHeight w:val="615"/>
        </w:trPr>
        <w:tc>
          <w:tcPr>
            <w:tcW w:w="1680"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pacing w:val="105"/>
                <w:sz w:val="24"/>
                <w:szCs w:val="24"/>
              </w:rPr>
              <w:t>薬</w:t>
            </w:r>
            <w:r w:rsidRPr="002807C2">
              <w:rPr>
                <w:rFonts w:ascii="メイリオ" w:eastAsia="メイリオ" w:hAnsi="メイリオ" w:cs="メイリオ" w:hint="eastAsia"/>
                <w:sz w:val="24"/>
                <w:szCs w:val="24"/>
              </w:rPr>
              <w:t>量</w:t>
            </w:r>
          </w:p>
        </w:tc>
        <w:tc>
          <w:tcPr>
            <w:tcW w:w="1050"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pacing w:val="105"/>
                <w:sz w:val="24"/>
                <w:szCs w:val="24"/>
              </w:rPr>
              <w:t>本</w:t>
            </w:r>
            <w:r w:rsidRPr="002807C2">
              <w:rPr>
                <w:rFonts w:ascii="メイリオ" w:eastAsia="メイリオ" w:hAnsi="メイリオ" w:cs="メイリオ" w:hint="eastAsia"/>
                <w:sz w:val="24"/>
                <w:szCs w:val="24"/>
              </w:rPr>
              <w:t>数</w:t>
            </w:r>
          </w:p>
        </w:tc>
        <w:tc>
          <w:tcPr>
            <w:tcW w:w="136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手筒・台付</w:t>
            </w:r>
            <w:r w:rsidRPr="002807C2">
              <w:rPr>
                <w:rFonts w:ascii="メイリオ" w:eastAsia="メイリオ" w:hAnsi="メイリオ" w:cs="メイリオ" w:hint="eastAsia"/>
                <w:spacing w:val="315"/>
                <w:sz w:val="24"/>
                <w:szCs w:val="24"/>
              </w:rPr>
              <w:t>の</w:t>
            </w:r>
            <w:r w:rsidRPr="002807C2">
              <w:rPr>
                <w:rFonts w:ascii="メイリオ" w:eastAsia="メイリオ" w:hAnsi="メイリオ" w:cs="メイリオ" w:hint="eastAsia"/>
                <w:sz w:val="24"/>
                <w:szCs w:val="24"/>
              </w:rPr>
              <w:t>別</w:t>
            </w:r>
          </w:p>
        </w:tc>
        <w:tc>
          <w:tcPr>
            <w:tcW w:w="1680"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製造業者名</w:t>
            </w:r>
          </w:p>
        </w:tc>
        <w:tc>
          <w:tcPr>
            <w:tcW w:w="1155" w:type="dxa"/>
            <w:vAlign w:val="center"/>
          </w:tcPr>
          <w:p w:rsidR="00A70BCE" w:rsidRPr="002807C2" w:rsidRDefault="002807C2" w:rsidP="002807C2">
            <w:pPr>
              <w:wordWrap/>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同時消費本数</w:t>
            </w:r>
          </w:p>
        </w:tc>
        <w:tc>
          <w:tcPr>
            <w:tcW w:w="159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消費時の移動</w:t>
            </w:r>
            <w:r w:rsidR="002807C2">
              <w:rPr>
                <w:rFonts w:ascii="メイリオ" w:eastAsia="メイリオ" w:hAnsi="メイリオ" w:cs="メイリオ" w:hint="eastAsia"/>
                <w:sz w:val="24"/>
                <w:szCs w:val="24"/>
              </w:rPr>
              <w:t>の有無</w:t>
            </w:r>
          </w:p>
        </w:tc>
      </w:tr>
      <w:tr w:rsidR="00A70BCE" w:rsidRPr="002807C2">
        <w:trPr>
          <w:trHeight w:val="358"/>
        </w:trPr>
        <w:tc>
          <w:tcPr>
            <w:tcW w:w="168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05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36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手筒・台付</w:t>
            </w:r>
          </w:p>
        </w:tc>
        <w:tc>
          <w:tcPr>
            <w:tcW w:w="168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55"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59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有・無</w:t>
            </w:r>
          </w:p>
        </w:tc>
      </w:tr>
      <w:tr w:rsidR="00A70BCE" w:rsidRPr="002807C2">
        <w:trPr>
          <w:trHeight w:val="358"/>
        </w:trPr>
        <w:tc>
          <w:tcPr>
            <w:tcW w:w="168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05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36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手筒・台付</w:t>
            </w:r>
          </w:p>
        </w:tc>
        <w:tc>
          <w:tcPr>
            <w:tcW w:w="168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55"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59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有・無</w:t>
            </w:r>
          </w:p>
        </w:tc>
      </w:tr>
      <w:tr w:rsidR="00A70BCE" w:rsidRPr="002807C2">
        <w:trPr>
          <w:trHeight w:val="358"/>
        </w:trPr>
        <w:tc>
          <w:tcPr>
            <w:tcW w:w="168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05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36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手筒・台付</w:t>
            </w:r>
          </w:p>
        </w:tc>
        <w:tc>
          <w:tcPr>
            <w:tcW w:w="168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55"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59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有・無</w:t>
            </w:r>
          </w:p>
        </w:tc>
      </w:tr>
      <w:tr w:rsidR="00A70BCE" w:rsidRPr="002807C2">
        <w:trPr>
          <w:trHeight w:val="358"/>
        </w:trPr>
        <w:tc>
          <w:tcPr>
            <w:tcW w:w="168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05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36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手筒・台付</w:t>
            </w:r>
          </w:p>
        </w:tc>
        <w:tc>
          <w:tcPr>
            <w:tcW w:w="168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55"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59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有・無</w:t>
            </w:r>
          </w:p>
        </w:tc>
      </w:tr>
      <w:tr w:rsidR="00A70BCE" w:rsidRPr="002807C2">
        <w:trPr>
          <w:trHeight w:val="358"/>
        </w:trPr>
        <w:tc>
          <w:tcPr>
            <w:tcW w:w="168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05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36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手筒・台付</w:t>
            </w:r>
          </w:p>
        </w:tc>
        <w:tc>
          <w:tcPr>
            <w:tcW w:w="168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55"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59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有・無</w:t>
            </w:r>
          </w:p>
        </w:tc>
      </w:tr>
      <w:tr w:rsidR="00A70BCE" w:rsidRPr="002807C2">
        <w:trPr>
          <w:trHeight w:val="358"/>
        </w:trPr>
        <w:tc>
          <w:tcPr>
            <w:tcW w:w="168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05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36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手筒・台付</w:t>
            </w:r>
          </w:p>
        </w:tc>
        <w:tc>
          <w:tcPr>
            <w:tcW w:w="168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55"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59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有・無</w:t>
            </w:r>
          </w:p>
        </w:tc>
      </w:tr>
      <w:tr w:rsidR="00A70BCE" w:rsidRPr="002807C2">
        <w:trPr>
          <w:trHeight w:val="358"/>
        </w:trPr>
        <w:tc>
          <w:tcPr>
            <w:tcW w:w="168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050"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36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手筒・台付</w:t>
            </w:r>
          </w:p>
        </w:tc>
        <w:tc>
          <w:tcPr>
            <w:tcW w:w="168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55"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本</w:t>
            </w:r>
          </w:p>
        </w:tc>
        <w:tc>
          <w:tcPr>
            <w:tcW w:w="159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有・無</w:t>
            </w:r>
          </w:p>
        </w:tc>
      </w:tr>
    </w:tbl>
    <w:p w:rsidR="00A70BCE" w:rsidRPr="002807C2" w:rsidRDefault="002807C2" w:rsidP="002807C2">
      <w:pPr>
        <w:wordWrap/>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備考　</w:t>
      </w:r>
      <w:r w:rsidR="00A70BCE" w:rsidRPr="002807C2">
        <w:rPr>
          <w:rFonts w:ascii="メイリオ" w:eastAsia="メイリオ" w:hAnsi="メイリオ" w:cs="メイリオ" w:hint="eastAsia"/>
          <w:sz w:val="24"/>
          <w:szCs w:val="24"/>
        </w:rPr>
        <w:t>消費時の移動とは、手筒を移動しながら消費するもので、筒を持ち上げる際の移動は含みません。</w:t>
      </w:r>
    </w:p>
    <w:p w:rsidR="00A70BCE" w:rsidRPr="002807C2" w:rsidRDefault="00A70BCE" w:rsidP="002807C2">
      <w:pPr>
        <w:wordWrap/>
        <w:spacing w:line="360" w:lineRule="exact"/>
        <w:rPr>
          <w:rFonts w:ascii="メイリオ" w:eastAsia="メイリオ" w:hAnsi="メイリオ" w:cs="メイリオ"/>
          <w:sz w:val="24"/>
          <w:szCs w:val="24"/>
        </w:rPr>
      </w:pPr>
    </w:p>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sz w:val="24"/>
          <w:szCs w:val="24"/>
        </w:rPr>
        <w:t>3</w:t>
      </w:r>
      <w:r w:rsidRPr="002807C2">
        <w:rPr>
          <w:rFonts w:ascii="メイリオ" w:eastAsia="メイリオ" w:hAnsi="メイリオ" w:cs="メイリオ" w:hint="eastAsia"/>
          <w:sz w:val="24"/>
          <w:szCs w:val="24"/>
        </w:rPr>
        <w:t xml:space="preserve">　保安距離等</w:t>
      </w:r>
    </w:p>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pacing w:val="-52"/>
          <w:sz w:val="24"/>
          <w:szCs w:val="24"/>
        </w:rPr>
        <w:t xml:space="preserve">　</w:t>
      </w:r>
      <w:r w:rsidRPr="002807C2">
        <w:rPr>
          <w:rFonts w:ascii="メイリオ" w:eastAsia="メイリオ" w:hAnsi="メイリオ" w:cs="メイリオ" w:hint="eastAsia"/>
          <w:sz w:val="24"/>
          <w:szCs w:val="24"/>
        </w:rPr>
        <w:t xml:space="preserve">　保安距離の緩和の有無　□　有　　□　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365"/>
        <w:gridCol w:w="4535"/>
      </w:tblGrid>
      <w:tr w:rsidR="00A70BCE" w:rsidRPr="002807C2">
        <w:trPr>
          <w:trHeight w:val="357"/>
        </w:trPr>
        <w:tc>
          <w:tcPr>
            <w:tcW w:w="262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pacing w:val="315"/>
                <w:sz w:val="24"/>
                <w:szCs w:val="24"/>
              </w:rPr>
              <w:t>項</w:t>
            </w:r>
            <w:r w:rsidRPr="002807C2">
              <w:rPr>
                <w:rFonts w:ascii="メイリオ" w:eastAsia="メイリオ" w:hAnsi="メイリオ" w:cs="メイリオ" w:hint="eastAsia"/>
                <w:sz w:val="24"/>
                <w:szCs w:val="24"/>
              </w:rPr>
              <w:t>目</w:t>
            </w:r>
          </w:p>
        </w:tc>
        <w:tc>
          <w:tcPr>
            <w:tcW w:w="136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保安距離</w:t>
            </w:r>
          </w:p>
        </w:tc>
        <w:tc>
          <w:tcPr>
            <w:tcW w:w="4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保安距離緩和の場合の措置内容</w:t>
            </w:r>
          </w:p>
        </w:tc>
      </w:tr>
      <w:tr w:rsidR="00A70BCE" w:rsidRPr="002807C2">
        <w:trPr>
          <w:trHeight w:val="1200"/>
        </w:trPr>
        <w:tc>
          <w:tcPr>
            <w:tcW w:w="2625"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噴出煙火を横にして点火する場合の噴き出し方向の前後</w:t>
            </w:r>
          </w:p>
        </w:tc>
        <w:tc>
          <w:tcPr>
            <w:tcW w:w="1365"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m</w:t>
            </w:r>
          </w:p>
        </w:tc>
        <w:tc>
          <w:tcPr>
            <w:tcW w:w="4535" w:type="dxa"/>
            <w:vAlign w:val="center"/>
          </w:tcPr>
          <w:p w:rsidR="002807C2" w:rsidRDefault="002807C2" w:rsidP="002807C2">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w:t>
            </w:r>
            <w:r w:rsidR="00A70BCE" w:rsidRPr="002807C2">
              <w:rPr>
                <w:rFonts w:ascii="メイリオ" w:eastAsia="メイリオ" w:hAnsi="メイリオ" w:cs="メイリオ" w:hint="eastAsia"/>
                <w:sz w:val="24"/>
                <w:szCs w:val="24"/>
              </w:rPr>
              <w:t>パネル等の種類</w:t>
            </w:r>
          </w:p>
          <w:p w:rsidR="00A70BCE" w:rsidRPr="002807C2" w:rsidRDefault="00A70BCE" w:rsidP="002807C2">
            <w:pPr>
              <w:wordWrap/>
              <w:spacing w:line="360" w:lineRule="exact"/>
              <w:ind w:firstLineChars="300" w:firstLine="720"/>
              <w:rPr>
                <w:rFonts w:ascii="メイリオ" w:eastAsia="メイリオ" w:hAnsi="メイリオ" w:cs="メイリオ"/>
                <w:sz w:val="24"/>
                <w:szCs w:val="24"/>
              </w:rPr>
            </w:pPr>
            <w:r w:rsidRPr="002807C2">
              <w:rPr>
                <w:rFonts w:ascii="メイリオ" w:eastAsia="メイリオ" w:hAnsi="メイリオ" w:cs="メイリオ" w:hint="eastAsia"/>
                <w:sz w:val="24"/>
                <w:szCs w:val="24"/>
              </w:rPr>
              <w:t>合板・畳・鉄板・その他</w:t>
            </w: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 xml:space="preserve">　　　　</w:t>
            </w:r>
            <w:r w:rsidRPr="002807C2">
              <w:rPr>
                <w:rFonts w:ascii="メイリオ" w:eastAsia="メイリオ" w:hAnsi="メイリオ" w:cs="メイリオ"/>
                <w:sz w:val="24"/>
                <w:szCs w:val="24"/>
              </w:rPr>
              <w:t>)</w:t>
            </w:r>
          </w:p>
          <w:p w:rsidR="002807C2" w:rsidRDefault="002807C2" w:rsidP="002807C2">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w:t>
            </w:r>
            <w:r w:rsidR="00A70BCE" w:rsidRPr="002807C2">
              <w:rPr>
                <w:rFonts w:ascii="メイリオ" w:eastAsia="メイリオ" w:hAnsi="メイリオ" w:cs="メイリオ" w:hint="eastAsia"/>
                <w:sz w:val="24"/>
                <w:szCs w:val="24"/>
              </w:rPr>
              <w:t>パネル等の高さ</w:t>
            </w:r>
          </w:p>
          <w:p w:rsidR="00A70BCE" w:rsidRPr="002807C2" w:rsidRDefault="00A70BCE" w:rsidP="002807C2">
            <w:pPr>
              <w:wordWrap/>
              <w:spacing w:line="360" w:lineRule="exact"/>
              <w:ind w:firstLineChars="300" w:firstLine="720"/>
              <w:rPr>
                <w:rFonts w:ascii="メイリオ" w:eastAsia="メイリオ" w:hAnsi="メイリオ" w:cs="メイリオ"/>
                <w:sz w:val="24"/>
                <w:szCs w:val="24"/>
              </w:rPr>
            </w:pPr>
            <w:r w:rsidRPr="002807C2">
              <w:rPr>
                <w:rFonts w:ascii="メイリオ" w:eastAsia="メイリオ" w:hAnsi="メイリオ" w:cs="メイリオ"/>
                <w:sz w:val="24"/>
                <w:szCs w:val="24"/>
              </w:rPr>
              <w:t>90cm</w:t>
            </w:r>
            <w:r w:rsidRPr="002807C2">
              <w:rPr>
                <w:rFonts w:ascii="メイリオ" w:eastAsia="メイリオ" w:hAnsi="メイリオ" w:cs="メイリオ" w:hint="eastAsia"/>
                <w:sz w:val="24"/>
                <w:szCs w:val="24"/>
              </w:rPr>
              <w:t>・</w:t>
            </w:r>
            <w:r w:rsidRPr="002807C2">
              <w:rPr>
                <w:rFonts w:ascii="メイリオ" w:eastAsia="メイリオ" w:hAnsi="メイリオ" w:cs="メイリオ"/>
                <w:sz w:val="24"/>
                <w:szCs w:val="24"/>
              </w:rPr>
              <w:t>180cm</w:t>
            </w:r>
            <w:r w:rsidRPr="002807C2">
              <w:rPr>
                <w:rFonts w:ascii="メイリオ" w:eastAsia="メイリオ" w:hAnsi="メイリオ" w:cs="メイリオ" w:hint="eastAsia"/>
                <w:sz w:val="24"/>
                <w:szCs w:val="24"/>
              </w:rPr>
              <w:t>・その他</w:t>
            </w: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 xml:space="preserve">　　　　</w:t>
            </w:r>
            <w:r w:rsidRPr="002807C2">
              <w:rPr>
                <w:rFonts w:ascii="メイリオ" w:eastAsia="メイリオ" w:hAnsi="メイリオ" w:cs="メイリオ"/>
                <w:sz w:val="24"/>
                <w:szCs w:val="24"/>
              </w:rPr>
              <w:t>)</w:t>
            </w:r>
          </w:p>
        </w:tc>
      </w:tr>
      <w:tr w:rsidR="00A70BCE" w:rsidRPr="002807C2">
        <w:trPr>
          <w:trHeight w:val="1200"/>
        </w:trPr>
        <w:tc>
          <w:tcPr>
            <w:tcW w:w="2625"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筒の側面</w:t>
            </w:r>
          </w:p>
        </w:tc>
        <w:tc>
          <w:tcPr>
            <w:tcW w:w="1365"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m</w:t>
            </w:r>
          </w:p>
        </w:tc>
        <w:tc>
          <w:tcPr>
            <w:tcW w:w="4535" w:type="dxa"/>
            <w:vAlign w:val="center"/>
          </w:tcPr>
          <w:p w:rsidR="002807C2" w:rsidRDefault="002807C2" w:rsidP="002807C2">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w:t>
            </w:r>
            <w:r w:rsidR="00A70BCE" w:rsidRPr="002807C2">
              <w:rPr>
                <w:rFonts w:ascii="メイリオ" w:eastAsia="メイリオ" w:hAnsi="メイリオ" w:cs="メイリオ" w:hint="eastAsia"/>
                <w:sz w:val="24"/>
                <w:szCs w:val="24"/>
              </w:rPr>
              <w:t>パネル等の種類</w:t>
            </w:r>
          </w:p>
          <w:p w:rsidR="00A70BCE" w:rsidRPr="002807C2" w:rsidRDefault="00A70BCE" w:rsidP="002807C2">
            <w:pPr>
              <w:wordWrap/>
              <w:spacing w:line="360" w:lineRule="exact"/>
              <w:ind w:firstLineChars="300" w:firstLine="720"/>
              <w:rPr>
                <w:rFonts w:ascii="メイリオ" w:eastAsia="メイリオ" w:hAnsi="メイリオ" w:cs="メイリオ"/>
                <w:sz w:val="24"/>
                <w:szCs w:val="24"/>
              </w:rPr>
            </w:pPr>
            <w:r w:rsidRPr="002807C2">
              <w:rPr>
                <w:rFonts w:ascii="メイリオ" w:eastAsia="メイリオ" w:hAnsi="メイリオ" w:cs="メイリオ" w:hint="eastAsia"/>
                <w:sz w:val="24"/>
                <w:szCs w:val="24"/>
              </w:rPr>
              <w:t>合板・畳・鉄板・その他</w:t>
            </w: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 xml:space="preserve">　　　</w:t>
            </w:r>
            <w:r w:rsidRPr="002807C2">
              <w:rPr>
                <w:rFonts w:ascii="メイリオ" w:eastAsia="メイリオ" w:hAnsi="メイリオ" w:cs="メイリオ"/>
                <w:sz w:val="24"/>
                <w:szCs w:val="24"/>
              </w:rPr>
              <w:t>)</w:t>
            </w:r>
          </w:p>
          <w:p w:rsidR="002807C2" w:rsidRDefault="002807C2" w:rsidP="002807C2">
            <w:pPr>
              <w:wordWrap/>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w:t>
            </w:r>
            <w:r w:rsidR="00A70BCE" w:rsidRPr="002807C2">
              <w:rPr>
                <w:rFonts w:ascii="メイリオ" w:eastAsia="メイリオ" w:hAnsi="メイリオ" w:cs="メイリオ" w:hint="eastAsia"/>
                <w:sz w:val="24"/>
                <w:szCs w:val="24"/>
              </w:rPr>
              <w:t>パネル等の高さ</w:t>
            </w:r>
          </w:p>
          <w:p w:rsidR="00A70BCE" w:rsidRPr="002807C2" w:rsidRDefault="00A70BCE" w:rsidP="002807C2">
            <w:pPr>
              <w:wordWrap/>
              <w:spacing w:line="360" w:lineRule="exact"/>
              <w:ind w:firstLineChars="300" w:firstLine="720"/>
              <w:rPr>
                <w:rFonts w:ascii="メイリオ" w:eastAsia="メイリオ" w:hAnsi="メイリオ" w:cs="メイリオ"/>
                <w:sz w:val="24"/>
                <w:szCs w:val="24"/>
              </w:rPr>
            </w:pPr>
            <w:r w:rsidRPr="002807C2">
              <w:rPr>
                <w:rFonts w:ascii="メイリオ" w:eastAsia="メイリオ" w:hAnsi="メイリオ" w:cs="メイリオ"/>
                <w:sz w:val="24"/>
                <w:szCs w:val="24"/>
              </w:rPr>
              <w:t>90cm</w:t>
            </w:r>
            <w:r w:rsidRPr="002807C2">
              <w:rPr>
                <w:rFonts w:ascii="メイリオ" w:eastAsia="メイリオ" w:hAnsi="メイリオ" w:cs="メイリオ" w:hint="eastAsia"/>
                <w:sz w:val="24"/>
                <w:szCs w:val="24"/>
              </w:rPr>
              <w:t>・</w:t>
            </w:r>
            <w:r w:rsidRPr="002807C2">
              <w:rPr>
                <w:rFonts w:ascii="メイリオ" w:eastAsia="メイリオ" w:hAnsi="メイリオ" w:cs="メイリオ"/>
                <w:sz w:val="24"/>
                <w:szCs w:val="24"/>
              </w:rPr>
              <w:t>180cm</w:t>
            </w:r>
            <w:r w:rsidRPr="002807C2">
              <w:rPr>
                <w:rFonts w:ascii="メイリオ" w:eastAsia="メイリオ" w:hAnsi="メイリオ" w:cs="メイリオ" w:hint="eastAsia"/>
                <w:sz w:val="24"/>
                <w:szCs w:val="24"/>
              </w:rPr>
              <w:t>・その他</w:t>
            </w: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 xml:space="preserve">　　　　</w:t>
            </w:r>
            <w:r w:rsidR="002807C2">
              <w:rPr>
                <w:rFonts w:ascii="メイリオ" w:eastAsia="メイリオ" w:hAnsi="メイリオ" w:cs="メイリオ" w:hint="eastAsia"/>
                <w:sz w:val="24"/>
                <w:szCs w:val="24"/>
              </w:rPr>
              <w:t>)</w:t>
            </w:r>
          </w:p>
        </w:tc>
      </w:tr>
    </w:tbl>
    <w:p w:rsidR="00A70BCE" w:rsidRPr="002807C2" w:rsidRDefault="00A70BCE" w:rsidP="002807C2">
      <w:pPr>
        <w:wordWrap/>
        <w:spacing w:line="360" w:lineRule="exact"/>
        <w:rPr>
          <w:rFonts w:ascii="メイリオ" w:eastAsia="メイリオ" w:hAnsi="メイリオ" w:cs="メイリオ"/>
          <w:sz w:val="24"/>
          <w:szCs w:val="24"/>
        </w:rPr>
      </w:pPr>
    </w:p>
    <w:p w:rsidR="00A70BCE" w:rsidRPr="002807C2" w:rsidRDefault="00A70BCE" w:rsidP="002807C2">
      <w:pPr>
        <w:wordWrap/>
        <w:spacing w:line="360" w:lineRule="exact"/>
        <w:rPr>
          <w:rFonts w:ascii="メイリオ" w:eastAsia="メイリオ" w:hAnsi="メイリオ" w:cs="メイリオ"/>
          <w:sz w:val="24"/>
          <w:szCs w:val="24"/>
        </w:rPr>
        <w:sectPr w:rsidR="00A70BCE" w:rsidRPr="002807C2" w:rsidSect="002807C2">
          <w:pgSz w:w="11906" w:h="16838" w:code="9"/>
          <w:pgMar w:top="1134" w:right="1701" w:bottom="1134" w:left="1701" w:header="284" w:footer="284" w:gutter="0"/>
          <w:cols w:space="425"/>
          <w:docGrid w:type="linesAndChars" w:linePitch="335"/>
        </w:sectPr>
      </w:pPr>
    </w:p>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sz w:val="24"/>
          <w:szCs w:val="24"/>
        </w:rPr>
        <w:lastRenderedPageBreak/>
        <w:t>4</w:t>
      </w:r>
      <w:r w:rsidRPr="002807C2">
        <w:rPr>
          <w:rFonts w:ascii="メイリオ" w:eastAsia="メイリオ" w:hAnsi="メイリオ" w:cs="メイリオ" w:hint="eastAsia"/>
          <w:sz w:val="24"/>
          <w:szCs w:val="24"/>
        </w:rPr>
        <w:t xml:space="preserve">　噴出煙火消費従事者名簿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938"/>
        <w:gridCol w:w="1344"/>
        <w:gridCol w:w="1171"/>
        <w:gridCol w:w="1171"/>
        <w:gridCol w:w="1171"/>
        <w:gridCol w:w="1171"/>
        <w:gridCol w:w="1171"/>
        <w:gridCol w:w="1172"/>
        <w:gridCol w:w="630"/>
        <w:gridCol w:w="444"/>
      </w:tblGrid>
      <w:tr w:rsidR="00A70BCE" w:rsidRPr="002807C2" w:rsidTr="002807C2">
        <w:trPr>
          <w:cantSplit/>
          <w:trHeight w:val="345"/>
        </w:trPr>
        <w:tc>
          <w:tcPr>
            <w:tcW w:w="535" w:type="dxa"/>
            <w:vMerge w:val="restart"/>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No.</w:t>
            </w:r>
          </w:p>
        </w:tc>
        <w:tc>
          <w:tcPr>
            <w:tcW w:w="938" w:type="dxa"/>
            <w:vMerge w:val="restart"/>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pacing w:val="105"/>
                <w:sz w:val="24"/>
                <w:szCs w:val="24"/>
              </w:rPr>
              <w:t>氏</w:t>
            </w:r>
            <w:r w:rsidRPr="002807C2">
              <w:rPr>
                <w:rFonts w:ascii="メイリオ" w:eastAsia="メイリオ" w:hAnsi="メイリオ" w:cs="メイリオ" w:hint="eastAsia"/>
                <w:sz w:val="24"/>
                <w:szCs w:val="24"/>
              </w:rPr>
              <w:t>名</w:t>
            </w:r>
          </w:p>
        </w:tc>
        <w:tc>
          <w:tcPr>
            <w:tcW w:w="1344" w:type="dxa"/>
            <w:vMerge w:val="restart"/>
            <w:vAlign w:val="center"/>
          </w:tcPr>
          <w:p w:rsidR="00A70BCE" w:rsidRPr="00711D98" w:rsidRDefault="00A70BCE" w:rsidP="00711D98">
            <w:pPr>
              <w:spacing w:line="360" w:lineRule="exact"/>
              <w:rPr>
                <w:rFonts w:ascii="メイリオ" w:eastAsia="メイリオ" w:hAnsi="メイリオ" w:cs="メイリオ"/>
                <w:sz w:val="24"/>
                <w:szCs w:val="24"/>
              </w:rPr>
            </w:pPr>
            <w:r w:rsidRPr="00711D98">
              <w:rPr>
                <w:rFonts w:ascii="メイリオ" w:eastAsia="メイリオ" w:hAnsi="メイリオ" w:cs="メイリオ" w:hint="eastAsia"/>
                <w:sz w:val="24"/>
                <w:szCs w:val="24"/>
              </w:rPr>
              <w:t>生年月日</w:t>
            </w:r>
          </w:p>
          <w:p w:rsidR="00711D98" w:rsidRDefault="00A70BCE" w:rsidP="00711D98">
            <w:pPr>
              <w:spacing w:line="360" w:lineRule="exact"/>
              <w:rPr>
                <w:rFonts w:ascii="メイリオ" w:eastAsia="メイリオ" w:hAnsi="メイリオ" w:cs="メイリオ" w:hint="eastAsia"/>
                <w:sz w:val="24"/>
                <w:szCs w:val="24"/>
              </w:rPr>
            </w:pPr>
            <w:r w:rsidRPr="00711D98">
              <w:rPr>
                <w:rFonts w:ascii="メイリオ" w:eastAsia="メイリオ" w:hAnsi="メイリオ" w:cs="メイリオ"/>
                <w:spacing w:val="27"/>
                <w:kern w:val="0"/>
                <w:sz w:val="24"/>
                <w:szCs w:val="24"/>
                <w:fitText w:val="960" w:id="1393824513"/>
              </w:rPr>
              <w:t>(</w:t>
            </w:r>
            <w:r w:rsidRPr="00711D98">
              <w:rPr>
                <w:rFonts w:ascii="メイリオ" w:eastAsia="メイリオ" w:hAnsi="メイリオ" w:cs="メイリオ" w:hint="eastAsia"/>
                <w:spacing w:val="27"/>
                <w:kern w:val="0"/>
                <w:sz w:val="24"/>
                <w:szCs w:val="24"/>
                <w:fitText w:val="960" w:id="1393824513"/>
              </w:rPr>
              <w:t>経験</w:t>
            </w:r>
            <w:r w:rsidRPr="00711D98">
              <w:rPr>
                <w:rFonts w:ascii="メイリオ" w:eastAsia="メイリオ" w:hAnsi="メイリオ" w:cs="メイリオ" w:hint="eastAsia"/>
                <w:kern w:val="0"/>
                <w:sz w:val="24"/>
                <w:szCs w:val="24"/>
                <w:fitText w:val="960" w:id="1393824513"/>
              </w:rPr>
              <w:t>の</w:t>
            </w:r>
          </w:p>
          <w:p w:rsidR="00A70BCE" w:rsidRPr="002807C2" w:rsidRDefault="00A70BCE" w:rsidP="00711D98">
            <w:pPr>
              <w:spacing w:line="360" w:lineRule="exact"/>
              <w:rPr>
                <w:spacing w:val="-10"/>
              </w:rPr>
            </w:pPr>
            <w:r w:rsidRPr="00711D98">
              <w:rPr>
                <w:rFonts w:ascii="メイリオ" w:eastAsia="メイリオ" w:hAnsi="メイリオ" w:cs="メイリオ" w:hint="eastAsia"/>
                <w:spacing w:val="93"/>
                <w:kern w:val="0"/>
                <w:sz w:val="24"/>
                <w:szCs w:val="24"/>
                <w:fitText w:val="960" w:id="1393824514"/>
              </w:rPr>
              <w:t>有無</w:t>
            </w:r>
            <w:r w:rsidRPr="00711D98">
              <w:rPr>
                <w:rFonts w:ascii="メイリオ" w:eastAsia="メイリオ" w:hAnsi="メイリオ" w:cs="メイリオ"/>
                <w:spacing w:val="3"/>
                <w:kern w:val="0"/>
                <w:sz w:val="24"/>
                <w:szCs w:val="24"/>
                <w:fitText w:val="960" w:id="1393824514"/>
              </w:rPr>
              <w:t>)</w:t>
            </w:r>
          </w:p>
        </w:tc>
        <w:tc>
          <w:tcPr>
            <w:tcW w:w="7027" w:type="dxa"/>
            <w:gridSpan w:val="6"/>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噴出煙火の内訳</w:t>
            </w: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薬量別</w:t>
            </w:r>
            <w:r w:rsidRPr="002807C2">
              <w:rPr>
                <w:rFonts w:ascii="メイリオ" w:eastAsia="メイリオ" w:hAnsi="メイリオ" w:cs="メイリオ"/>
                <w:sz w:val="24"/>
                <w:szCs w:val="24"/>
              </w:rPr>
              <w:t>)</w:t>
            </w:r>
          </w:p>
        </w:tc>
        <w:tc>
          <w:tcPr>
            <w:tcW w:w="630" w:type="dxa"/>
            <w:vMerge w:val="restart"/>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製造者名</w:t>
            </w:r>
          </w:p>
        </w:tc>
        <w:tc>
          <w:tcPr>
            <w:tcW w:w="444" w:type="dxa"/>
            <w:vMerge w:val="restart"/>
            <w:textDirection w:val="tbRlV"/>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pacing w:val="52"/>
                <w:sz w:val="24"/>
                <w:szCs w:val="24"/>
              </w:rPr>
              <w:t>備</w:t>
            </w:r>
            <w:r w:rsidRPr="002807C2">
              <w:rPr>
                <w:rFonts w:ascii="メイリオ" w:eastAsia="メイリオ" w:hAnsi="メイリオ" w:cs="メイリオ" w:hint="eastAsia"/>
                <w:sz w:val="24"/>
                <w:szCs w:val="24"/>
              </w:rPr>
              <w:t>考</w:t>
            </w:r>
          </w:p>
        </w:tc>
      </w:tr>
      <w:tr w:rsidR="00A70BCE" w:rsidRPr="002807C2" w:rsidTr="002807C2">
        <w:trPr>
          <w:cantSplit/>
          <w:trHeight w:val="345"/>
        </w:trPr>
        <w:tc>
          <w:tcPr>
            <w:tcW w:w="535"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c>
          <w:tcPr>
            <w:tcW w:w="938"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c>
          <w:tcPr>
            <w:tcW w:w="1344"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c>
          <w:tcPr>
            <w:tcW w:w="1171" w:type="dxa"/>
            <w:vAlign w:val="center"/>
          </w:tcPr>
          <w:p w:rsidR="00A70BCE" w:rsidRPr="002807C2" w:rsidRDefault="00A70BCE" w:rsidP="002807C2">
            <w:pPr>
              <w:spacing w:line="360" w:lineRule="exact"/>
              <w:rPr>
                <w:rFonts w:ascii="メイリオ" w:eastAsia="メイリオ" w:hAnsi="メイリオ" w:cs="メイリオ"/>
                <w:sz w:val="24"/>
                <w:szCs w:val="24"/>
              </w:rPr>
            </w:pPr>
            <w:r w:rsidRPr="0048314D">
              <w:rPr>
                <w:rFonts w:ascii="メイリオ" w:eastAsia="メイリオ" w:hAnsi="メイリオ" w:cs="メイリオ" w:hint="eastAsia"/>
                <w:w w:val="80"/>
                <w:kern w:val="0"/>
                <w:sz w:val="24"/>
                <w:szCs w:val="24"/>
                <w:fitText w:val="960" w:id="1380700673"/>
              </w:rPr>
              <w:t>手筒・台付</w:t>
            </w:r>
          </w:p>
        </w:tc>
        <w:tc>
          <w:tcPr>
            <w:tcW w:w="1171" w:type="dxa"/>
            <w:vAlign w:val="center"/>
          </w:tcPr>
          <w:p w:rsidR="00A70BCE" w:rsidRPr="002807C2" w:rsidRDefault="00A70BCE" w:rsidP="002807C2">
            <w:pPr>
              <w:spacing w:line="360" w:lineRule="exact"/>
              <w:rPr>
                <w:rFonts w:ascii="メイリオ" w:eastAsia="メイリオ" w:hAnsi="メイリオ" w:cs="メイリオ"/>
                <w:sz w:val="24"/>
                <w:szCs w:val="24"/>
              </w:rPr>
            </w:pPr>
            <w:r w:rsidRPr="0048314D">
              <w:rPr>
                <w:rFonts w:ascii="メイリオ" w:eastAsia="メイリオ" w:hAnsi="メイリオ" w:cs="メイリオ" w:hint="eastAsia"/>
                <w:w w:val="80"/>
                <w:kern w:val="0"/>
                <w:sz w:val="24"/>
                <w:szCs w:val="24"/>
                <w:fitText w:val="960" w:id="1380700674"/>
              </w:rPr>
              <w:t>手筒・台付</w:t>
            </w:r>
          </w:p>
        </w:tc>
        <w:tc>
          <w:tcPr>
            <w:tcW w:w="1171" w:type="dxa"/>
            <w:vAlign w:val="center"/>
          </w:tcPr>
          <w:p w:rsidR="00A70BCE" w:rsidRPr="002807C2" w:rsidRDefault="00A70BCE" w:rsidP="002807C2">
            <w:pPr>
              <w:spacing w:line="360" w:lineRule="exact"/>
              <w:rPr>
                <w:rFonts w:ascii="メイリオ" w:eastAsia="メイリオ" w:hAnsi="メイリオ" w:cs="メイリオ"/>
                <w:sz w:val="24"/>
                <w:szCs w:val="24"/>
              </w:rPr>
            </w:pPr>
            <w:r w:rsidRPr="0048314D">
              <w:rPr>
                <w:rFonts w:ascii="メイリオ" w:eastAsia="メイリオ" w:hAnsi="メイリオ" w:cs="メイリオ" w:hint="eastAsia"/>
                <w:w w:val="80"/>
                <w:kern w:val="0"/>
                <w:sz w:val="24"/>
                <w:szCs w:val="24"/>
                <w:fitText w:val="960" w:id="1380700675"/>
              </w:rPr>
              <w:t>手筒・台付</w:t>
            </w:r>
          </w:p>
        </w:tc>
        <w:tc>
          <w:tcPr>
            <w:tcW w:w="1171" w:type="dxa"/>
            <w:vAlign w:val="center"/>
          </w:tcPr>
          <w:p w:rsidR="00A70BCE" w:rsidRPr="002807C2" w:rsidRDefault="00A70BCE" w:rsidP="002807C2">
            <w:pPr>
              <w:spacing w:line="360" w:lineRule="exact"/>
              <w:rPr>
                <w:rFonts w:ascii="メイリオ" w:eastAsia="メイリオ" w:hAnsi="メイリオ" w:cs="メイリオ"/>
                <w:sz w:val="24"/>
                <w:szCs w:val="24"/>
              </w:rPr>
            </w:pPr>
            <w:r w:rsidRPr="0048314D">
              <w:rPr>
                <w:rFonts w:ascii="メイリオ" w:eastAsia="メイリオ" w:hAnsi="メイリオ" w:cs="メイリオ" w:hint="eastAsia"/>
                <w:w w:val="80"/>
                <w:kern w:val="0"/>
                <w:sz w:val="24"/>
                <w:szCs w:val="24"/>
                <w:fitText w:val="960" w:id="1380700676"/>
              </w:rPr>
              <w:t>手筒・台付</w:t>
            </w:r>
          </w:p>
        </w:tc>
        <w:tc>
          <w:tcPr>
            <w:tcW w:w="1171" w:type="dxa"/>
            <w:vAlign w:val="center"/>
          </w:tcPr>
          <w:p w:rsidR="00A70BCE" w:rsidRPr="002807C2" w:rsidRDefault="00A70BCE" w:rsidP="002807C2">
            <w:pPr>
              <w:spacing w:line="360" w:lineRule="exact"/>
              <w:rPr>
                <w:rFonts w:ascii="メイリオ" w:eastAsia="メイリオ" w:hAnsi="メイリオ" w:cs="メイリオ"/>
                <w:sz w:val="24"/>
                <w:szCs w:val="24"/>
              </w:rPr>
            </w:pPr>
            <w:r w:rsidRPr="0048314D">
              <w:rPr>
                <w:rFonts w:ascii="メイリオ" w:eastAsia="メイリオ" w:hAnsi="メイリオ" w:cs="メイリオ" w:hint="eastAsia"/>
                <w:w w:val="80"/>
                <w:kern w:val="0"/>
                <w:sz w:val="24"/>
                <w:szCs w:val="24"/>
                <w:fitText w:val="960" w:id="1380700677"/>
              </w:rPr>
              <w:t>手筒・台付</w:t>
            </w:r>
          </w:p>
        </w:tc>
        <w:tc>
          <w:tcPr>
            <w:tcW w:w="1172" w:type="dxa"/>
            <w:vAlign w:val="center"/>
          </w:tcPr>
          <w:p w:rsidR="00A70BCE" w:rsidRPr="002807C2" w:rsidRDefault="00A70BCE" w:rsidP="002807C2">
            <w:pPr>
              <w:spacing w:line="360" w:lineRule="exact"/>
              <w:rPr>
                <w:rFonts w:ascii="メイリオ" w:eastAsia="メイリオ" w:hAnsi="メイリオ" w:cs="メイリオ"/>
                <w:sz w:val="24"/>
                <w:szCs w:val="24"/>
              </w:rPr>
            </w:pPr>
            <w:r w:rsidRPr="0048314D">
              <w:rPr>
                <w:rFonts w:ascii="メイリオ" w:eastAsia="メイリオ" w:hAnsi="メイリオ" w:cs="メイリオ" w:hint="eastAsia"/>
                <w:w w:val="80"/>
                <w:kern w:val="0"/>
                <w:sz w:val="24"/>
                <w:szCs w:val="24"/>
                <w:fitText w:val="960" w:id="1380700678"/>
              </w:rPr>
              <w:t>手筒・台付</w:t>
            </w:r>
          </w:p>
        </w:tc>
        <w:tc>
          <w:tcPr>
            <w:tcW w:w="630"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c>
          <w:tcPr>
            <w:tcW w:w="444"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r>
      <w:tr w:rsidR="00A70BCE" w:rsidRPr="002807C2" w:rsidTr="002807C2">
        <w:trPr>
          <w:cantSplit/>
          <w:trHeight w:val="345"/>
        </w:trPr>
        <w:tc>
          <w:tcPr>
            <w:tcW w:w="535"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c>
          <w:tcPr>
            <w:tcW w:w="938"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c>
          <w:tcPr>
            <w:tcW w:w="1344"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c>
          <w:tcPr>
            <w:tcW w:w="1171"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171"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171"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171"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171"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1172" w:type="dxa"/>
            <w:vAlign w:val="center"/>
          </w:tcPr>
          <w:p w:rsidR="00A70BCE" w:rsidRPr="002807C2" w:rsidRDefault="00A70BCE" w:rsidP="002807C2">
            <w:pPr>
              <w:wordWrap/>
              <w:spacing w:line="360" w:lineRule="exact"/>
              <w:jc w:val="right"/>
              <w:rPr>
                <w:rFonts w:ascii="メイリオ" w:eastAsia="メイリオ" w:hAnsi="メイリオ" w:cs="メイリオ"/>
                <w:sz w:val="24"/>
                <w:szCs w:val="24"/>
              </w:rPr>
            </w:pPr>
            <w:r w:rsidRPr="002807C2">
              <w:rPr>
                <w:rFonts w:ascii="メイリオ" w:eastAsia="メイリオ" w:hAnsi="メイリオ" w:cs="メイリオ"/>
                <w:sz w:val="24"/>
                <w:szCs w:val="24"/>
              </w:rPr>
              <w:t>g</w:t>
            </w:r>
          </w:p>
        </w:tc>
        <w:tc>
          <w:tcPr>
            <w:tcW w:w="630"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c>
          <w:tcPr>
            <w:tcW w:w="444" w:type="dxa"/>
            <w:vMerge/>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2</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3</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4</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5</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6</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7</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8</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9</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10</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11</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12</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13</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tcBorders>
              <w:bottom w:val="nil"/>
            </w:tcBorders>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14</w:t>
            </w:r>
          </w:p>
        </w:tc>
        <w:tc>
          <w:tcPr>
            <w:tcW w:w="938" w:type="dxa"/>
            <w:tcBorders>
              <w:bottom w:val="nil"/>
            </w:tcBorders>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tcBorders>
              <w:bottom w:val="nil"/>
            </w:tcBorders>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tcBorders>
              <w:bottom w:val="nil"/>
            </w:tcBorders>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tcBorders>
              <w:bottom w:val="nil"/>
            </w:tcBorders>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tcBorders>
              <w:bottom w:val="nil"/>
            </w:tcBorders>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tcBorders>
              <w:bottom w:val="nil"/>
            </w:tcBorders>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tcBorders>
              <w:bottom w:val="nil"/>
            </w:tcBorders>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tcBorders>
              <w:bottom w:val="nil"/>
            </w:tcBorders>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tcBorders>
              <w:bottom w:val="nil"/>
            </w:tcBorders>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tcBorders>
              <w:bottom w:val="nil"/>
            </w:tcBorders>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15</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lastRenderedPageBreak/>
              <w:t>16</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17</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18</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19</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r w:rsidR="00A70BCE" w:rsidRPr="002807C2" w:rsidTr="002807C2">
        <w:trPr>
          <w:cantSplit/>
          <w:trHeight w:val="750"/>
        </w:trPr>
        <w:tc>
          <w:tcPr>
            <w:tcW w:w="535"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20</w:t>
            </w:r>
          </w:p>
        </w:tc>
        <w:tc>
          <w:tcPr>
            <w:tcW w:w="938"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344" w:type="dxa"/>
            <w:vAlign w:val="center"/>
          </w:tcPr>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hint="eastAsia"/>
                <w:sz w:val="24"/>
                <w:szCs w:val="24"/>
              </w:rPr>
              <w:t>・　・</w:t>
            </w:r>
          </w:p>
          <w:p w:rsidR="00A70BCE" w:rsidRPr="002807C2" w:rsidRDefault="00A70BCE" w:rsidP="002807C2">
            <w:pPr>
              <w:wordWrap/>
              <w:spacing w:line="360" w:lineRule="exact"/>
              <w:jc w:val="center"/>
              <w:rPr>
                <w:rFonts w:ascii="メイリオ" w:eastAsia="メイリオ" w:hAnsi="メイリオ" w:cs="メイリオ"/>
                <w:sz w:val="24"/>
                <w:szCs w:val="24"/>
              </w:rPr>
            </w:pPr>
            <w:r w:rsidRPr="002807C2">
              <w:rPr>
                <w:rFonts w:ascii="メイリオ" w:eastAsia="メイリオ" w:hAnsi="メイリオ" w:cs="メイリオ"/>
                <w:sz w:val="24"/>
                <w:szCs w:val="24"/>
              </w:rPr>
              <w:t>(</w:t>
            </w:r>
            <w:r w:rsidRPr="002807C2">
              <w:rPr>
                <w:rFonts w:ascii="メイリオ" w:eastAsia="メイリオ" w:hAnsi="メイリオ" w:cs="メイリオ" w:hint="eastAsia"/>
                <w:sz w:val="24"/>
                <w:szCs w:val="24"/>
              </w:rPr>
              <w:t>有・無</w:t>
            </w:r>
            <w:r w:rsidRPr="002807C2">
              <w:rPr>
                <w:rFonts w:ascii="メイリオ" w:eastAsia="メイリオ" w:hAnsi="メイリオ" w:cs="メイリオ"/>
                <w:sz w:val="24"/>
                <w:szCs w:val="24"/>
              </w:rPr>
              <w:t>)</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1"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1172"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630"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c>
          <w:tcPr>
            <w:tcW w:w="444" w:type="dxa"/>
            <w:vAlign w:val="center"/>
          </w:tcPr>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 xml:space="preserve">　</w:t>
            </w:r>
          </w:p>
        </w:tc>
      </w:tr>
    </w:tbl>
    <w:p w:rsidR="00A70BCE" w:rsidRPr="002807C2" w:rsidRDefault="00A70BCE" w:rsidP="002807C2">
      <w:pPr>
        <w:wordWrap/>
        <w:spacing w:line="360" w:lineRule="exact"/>
        <w:rPr>
          <w:rFonts w:ascii="メイリオ" w:eastAsia="メイリオ" w:hAnsi="メイリオ" w:cs="メイリオ"/>
          <w:sz w:val="24"/>
          <w:szCs w:val="24"/>
        </w:rPr>
      </w:pPr>
      <w:r w:rsidRPr="002807C2">
        <w:rPr>
          <w:rFonts w:ascii="メイリオ" w:eastAsia="メイリオ" w:hAnsi="メイリオ" w:cs="メイリオ" w:hint="eastAsia"/>
          <w:sz w:val="24"/>
          <w:szCs w:val="24"/>
        </w:rPr>
        <w:t>注意</w:t>
      </w:r>
    </w:p>
    <w:p w:rsidR="00A70BCE" w:rsidRPr="00DB1416" w:rsidRDefault="00DB1416" w:rsidP="00DB1416">
      <w:pPr>
        <w:spacing w:line="360" w:lineRule="exact"/>
        <w:ind w:leftChars="100" w:left="450" w:hangingChars="100" w:hanging="240"/>
        <w:rPr>
          <w:rFonts w:ascii="メイリオ" w:eastAsia="メイリオ" w:hAnsi="メイリオ" w:cs="メイリオ"/>
          <w:sz w:val="24"/>
          <w:szCs w:val="24"/>
        </w:rPr>
      </w:pPr>
      <w:r w:rsidRPr="00DB1416">
        <w:rPr>
          <w:rFonts w:ascii="メイリオ" w:eastAsia="メイリオ" w:hAnsi="メイリオ" w:cs="メイリオ" w:hint="eastAsia"/>
          <w:sz w:val="24"/>
          <w:szCs w:val="24"/>
        </w:rPr>
        <w:t xml:space="preserve">１　</w:t>
      </w:r>
      <w:r w:rsidR="00A70BCE" w:rsidRPr="00DB1416">
        <w:rPr>
          <w:rFonts w:ascii="メイリオ" w:eastAsia="メイリオ" w:hAnsi="メイリオ" w:cs="メイリオ" w:hint="eastAsia"/>
          <w:sz w:val="24"/>
          <w:szCs w:val="24"/>
        </w:rPr>
        <w:t>すべての噴出煙火消費従事予定者を記入し、変更があった場合は修正の上消費の前日までに許可申請先に提出してください。</w:t>
      </w:r>
    </w:p>
    <w:p w:rsidR="00DB1416" w:rsidRDefault="00DB1416" w:rsidP="00DB1416">
      <w:pPr>
        <w:spacing w:line="360" w:lineRule="exact"/>
        <w:ind w:firstLineChars="100" w:firstLine="240"/>
        <w:rPr>
          <w:rFonts w:ascii="メイリオ" w:eastAsia="メイリオ" w:hAnsi="メイリオ" w:cs="メイリオ" w:hint="eastAsia"/>
          <w:sz w:val="24"/>
          <w:szCs w:val="24"/>
        </w:rPr>
      </w:pPr>
      <w:r w:rsidRPr="00DB1416">
        <w:rPr>
          <w:rFonts w:ascii="メイリオ" w:eastAsia="メイリオ" w:hAnsi="メイリオ" w:cs="メイリオ" w:hint="eastAsia"/>
          <w:sz w:val="24"/>
          <w:szCs w:val="24"/>
        </w:rPr>
        <w:t xml:space="preserve">２　</w:t>
      </w:r>
      <w:r w:rsidR="00A70BCE" w:rsidRPr="00DB1416">
        <w:rPr>
          <w:rFonts w:ascii="メイリオ" w:eastAsia="メイリオ" w:hAnsi="メイリオ" w:cs="メイリオ" w:hint="eastAsia"/>
          <w:sz w:val="24"/>
          <w:szCs w:val="24"/>
        </w:rPr>
        <w:t>製造者名は、この表の</w:t>
      </w:r>
      <w:r w:rsidR="00A70BCE" w:rsidRPr="00DB1416">
        <w:rPr>
          <w:rFonts w:ascii="メイリオ" w:eastAsia="メイリオ" w:hAnsi="メイリオ" w:cs="メイリオ"/>
          <w:sz w:val="24"/>
          <w:szCs w:val="24"/>
        </w:rPr>
        <w:t>No.</w:t>
      </w:r>
      <w:r w:rsidR="00A70BCE" w:rsidRPr="00DB1416">
        <w:rPr>
          <w:rFonts w:ascii="メイリオ" w:eastAsia="メイリオ" w:hAnsi="メイリオ" w:cs="メイリオ" w:hint="eastAsia"/>
          <w:sz w:val="24"/>
          <w:szCs w:val="24"/>
        </w:rPr>
        <w:t>を記入しても構いません。</w:t>
      </w:r>
    </w:p>
    <w:p w:rsidR="00A70BCE" w:rsidRPr="00DB1416" w:rsidRDefault="00DB1416" w:rsidP="00266A47">
      <w:pPr>
        <w:spacing w:line="360" w:lineRule="exact"/>
        <w:ind w:leftChars="100" w:left="450" w:hangingChars="100" w:hanging="240"/>
        <w:rPr>
          <w:rFonts w:ascii="メイリオ" w:eastAsia="メイリオ" w:hAnsi="メイリオ" w:cs="メイリオ"/>
          <w:sz w:val="24"/>
          <w:szCs w:val="24"/>
        </w:rPr>
      </w:pPr>
      <w:r w:rsidRPr="00DB1416">
        <w:rPr>
          <w:rFonts w:ascii="メイリオ" w:eastAsia="メイリオ" w:hAnsi="メイリオ" w:cs="メイリオ" w:hint="eastAsia"/>
          <w:sz w:val="24"/>
          <w:szCs w:val="24"/>
        </w:rPr>
        <w:t xml:space="preserve">３　</w:t>
      </w:r>
      <w:r w:rsidR="00A70BCE" w:rsidRPr="00DB1416">
        <w:rPr>
          <w:rFonts w:ascii="メイリオ" w:eastAsia="メイリオ" w:hAnsi="メイリオ" w:cs="メイリオ" w:hint="eastAsia"/>
          <w:sz w:val="24"/>
          <w:szCs w:val="24"/>
        </w:rPr>
        <w:t>備考欄に、消費責任者は○印、煙火置場責任者は△印、点火のみに従事する者は「点」と記入してください。</w:t>
      </w:r>
      <w:bookmarkStart w:id="0" w:name="_GoBack"/>
      <w:bookmarkEnd w:id="0"/>
    </w:p>
    <w:sectPr w:rsidR="00A70BCE" w:rsidRPr="00DB1416" w:rsidSect="002807C2">
      <w:pgSz w:w="11906" w:h="16838" w:code="9"/>
      <w:pgMar w:top="1701" w:right="454" w:bottom="170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CE" w:rsidRDefault="00A70BCE" w:rsidP="001B3B31">
      <w:r>
        <w:separator/>
      </w:r>
    </w:p>
  </w:endnote>
  <w:endnote w:type="continuationSeparator" w:id="0">
    <w:p w:rsidR="00A70BCE" w:rsidRDefault="00A70BCE"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CE" w:rsidRDefault="00A70BCE" w:rsidP="001B3B31">
      <w:r>
        <w:separator/>
      </w:r>
    </w:p>
  </w:footnote>
  <w:footnote w:type="continuationSeparator" w:id="0">
    <w:p w:rsidR="00A70BCE" w:rsidRDefault="00A70BCE"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CE"/>
    <w:rsid w:val="001B3B31"/>
    <w:rsid w:val="00266A47"/>
    <w:rsid w:val="002807C2"/>
    <w:rsid w:val="0048314D"/>
    <w:rsid w:val="00711D98"/>
    <w:rsid w:val="007F3D42"/>
    <w:rsid w:val="00A70BCE"/>
    <w:rsid w:val="00DB1416"/>
    <w:rsid w:val="00EE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BCE"/>
    <w:pPr>
      <w:tabs>
        <w:tab w:val="center" w:pos="4252"/>
        <w:tab w:val="right" w:pos="8504"/>
      </w:tabs>
      <w:snapToGrid w:val="0"/>
    </w:pPr>
  </w:style>
  <w:style w:type="character" w:customStyle="1" w:styleId="a4">
    <w:name w:val="ヘッダー (文字)"/>
    <w:basedOn w:val="a0"/>
    <w:link w:val="a3"/>
    <w:uiPriority w:val="99"/>
    <w:semiHidden/>
    <w:locked/>
    <w:rsid w:val="00A70BCE"/>
    <w:rPr>
      <w:rFonts w:ascii="ＭＳ 明朝" w:cs="Times New Roman"/>
      <w:kern w:val="2"/>
      <w:sz w:val="21"/>
    </w:rPr>
  </w:style>
  <w:style w:type="paragraph" w:styleId="a5">
    <w:name w:val="footer"/>
    <w:basedOn w:val="a"/>
    <w:link w:val="a6"/>
    <w:uiPriority w:val="99"/>
    <w:semiHidden/>
    <w:unhideWhenUsed/>
    <w:rsid w:val="00A70BCE"/>
    <w:pPr>
      <w:tabs>
        <w:tab w:val="center" w:pos="4252"/>
        <w:tab w:val="right" w:pos="8504"/>
      </w:tabs>
      <w:snapToGrid w:val="0"/>
    </w:pPr>
  </w:style>
  <w:style w:type="character" w:customStyle="1" w:styleId="a6">
    <w:name w:val="フッター (文字)"/>
    <w:basedOn w:val="a0"/>
    <w:link w:val="a5"/>
    <w:uiPriority w:val="99"/>
    <w:semiHidden/>
    <w:locked/>
    <w:rsid w:val="00A70BCE"/>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BCE"/>
    <w:pPr>
      <w:tabs>
        <w:tab w:val="center" w:pos="4252"/>
        <w:tab w:val="right" w:pos="8504"/>
      </w:tabs>
      <w:snapToGrid w:val="0"/>
    </w:pPr>
  </w:style>
  <w:style w:type="character" w:customStyle="1" w:styleId="a4">
    <w:name w:val="ヘッダー (文字)"/>
    <w:basedOn w:val="a0"/>
    <w:link w:val="a3"/>
    <w:uiPriority w:val="99"/>
    <w:semiHidden/>
    <w:locked/>
    <w:rsid w:val="00A70BCE"/>
    <w:rPr>
      <w:rFonts w:ascii="ＭＳ 明朝" w:cs="Times New Roman"/>
      <w:kern w:val="2"/>
      <w:sz w:val="21"/>
    </w:rPr>
  </w:style>
  <w:style w:type="paragraph" w:styleId="a5">
    <w:name w:val="footer"/>
    <w:basedOn w:val="a"/>
    <w:link w:val="a6"/>
    <w:uiPriority w:val="99"/>
    <w:semiHidden/>
    <w:unhideWhenUsed/>
    <w:rsid w:val="00A70BCE"/>
    <w:pPr>
      <w:tabs>
        <w:tab w:val="center" w:pos="4252"/>
        <w:tab w:val="right" w:pos="8504"/>
      </w:tabs>
      <w:snapToGrid w:val="0"/>
    </w:pPr>
  </w:style>
  <w:style w:type="character" w:customStyle="1" w:styleId="a6">
    <w:name w:val="フッター (文字)"/>
    <w:basedOn w:val="a0"/>
    <w:link w:val="a5"/>
    <w:uiPriority w:val="99"/>
    <w:semiHidden/>
    <w:locked/>
    <w:rsid w:val="00A70BC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DC7F-7671-4419-965C-8251F999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835</Words>
  <Characters>740</Characters>
  <Application>Microsoft Office Word</Application>
  <DocSecurity>0</DocSecurity>
  <Lines>6</Lines>
  <Paragraphs>3</Paragraphs>
  <ScaleCrop>false</ScaleCrop>
  <Company>豊田市役所</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様式第4号(第2条関係)</dc:title>
  <dc:creator>(株)ぎょうせい</dc:creator>
  <cp:lastModifiedBy>杉浦　秀典</cp:lastModifiedBy>
  <cp:revision>7</cp:revision>
  <dcterms:created xsi:type="dcterms:W3CDTF">2017-02-09T05:29:00Z</dcterms:created>
  <dcterms:modified xsi:type="dcterms:W3CDTF">2017-03-02T07:22:00Z</dcterms:modified>
</cp:coreProperties>
</file>